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Default="009104F4" w:rsidP="001C5232">
      <w:pPr>
        <w:jc w:val="center"/>
        <w:rPr>
          <w:rFonts w:ascii="Times New Roman" w:hAnsi="Times New Roman" w:cs="Times New Roman"/>
          <w:b/>
          <w:sz w:val="28"/>
          <w:szCs w:val="28"/>
          <w:u w:val="single"/>
        </w:rPr>
      </w:pPr>
    </w:p>
    <w:p w:rsidR="009104F4" w:rsidRP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 xml:space="preserve">АНАЛИЗ ДЕЯТЕЛЬНОСТИ </w:t>
      </w:r>
    </w:p>
    <w:p w:rsidR="009104F4" w:rsidRP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 xml:space="preserve">МУНИЦИПАЛЬНОГО АВТОНОМНОГО </w:t>
      </w:r>
    </w:p>
    <w:p w:rsidR="009104F4" w:rsidRP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ДОШКОЛЬНОГО ОБРАЗОВАТЕЛЬНОГО УЧРЕЖДЕНИЯ</w:t>
      </w:r>
    </w:p>
    <w:p w:rsidR="009104F4" w:rsidRP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 xml:space="preserve"> ДЕТСКОГО САДА № 82 КОМБИНИРОВАННОГО ВИДА </w:t>
      </w:r>
    </w:p>
    <w:p w:rsidR="009104F4" w:rsidRP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ГОРОДА ТЮМЕНИ</w:t>
      </w:r>
    </w:p>
    <w:p w:rsidR="009104F4" w:rsidRP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 xml:space="preserve"> ЗА 2012-2013 УЧЕБНЫЙ ГОД</w:t>
      </w: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Default="009104F4" w:rsidP="009104F4">
      <w:pPr>
        <w:rPr>
          <w:rFonts w:ascii="Times New Roman" w:hAnsi="Times New Roman" w:cs="Times New Roman"/>
          <w:b/>
          <w:sz w:val="28"/>
          <w:szCs w:val="28"/>
          <w:u w:val="single"/>
        </w:rPr>
      </w:pPr>
    </w:p>
    <w:p w:rsidR="009104F4" w:rsidRPr="009104F4" w:rsidRDefault="009104F4" w:rsidP="009104F4">
      <w:pPr>
        <w:rPr>
          <w:rFonts w:ascii="Times New Roman" w:hAnsi="Times New Roman" w:cs="Times New Roman"/>
          <w:b/>
          <w:sz w:val="28"/>
          <w:szCs w:val="28"/>
          <w:u w:val="single"/>
        </w:rPr>
      </w:pPr>
    </w:p>
    <w:p w:rsidR="009104F4" w:rsidRDefault="009104F4" w:rsidP="009104F4">
      <w:pPr>
        <w:jc w:val="center"/>
        <w:rPr>
          <w:rFonts w:ascii="Times New Roman" w:hAnsi="Times New Roman" w:cs="Times New Roman"/>
          <w:b/>
          <w:sz w:val="28"/>
          <w:szCs w:val="28"/>
          <w:u w:val="single"/>
        </w:rPr>
      </w:pPr>
      <w:r w:rsidRPr="009104F4">
        <w:rPr>
          <w:rFonts w:ascii="Times New Roman" w:hAnsi="Times New Roman" w:cs="Times New Roman"/>
          <w:b/>
          <w:sz w:val="28"/>
          <w:szCs w:val="28"/>
          <w:u w:val="single"/>
        </w:rPr>
        <w:t>Тюмень 2013</w:t>
      </w:r>
    </w:p>
    <w:p w:rsidR="00185145" w:rsidRDefault="001C5232" w:rsidP="001C5232">
      <w:pPr>
        <w:jc w:val="center"/>
        <w:rPr>
          <w:rFonts w:ascii="Times New Roman" w:hAnsi="Times New Roman" w:cs="Times New Roman"/>
          <w:b/>
          <w:sz w:val="28"/>
          <w:szCs w:val="28"/>
          <w:u w:val="single"/>
        </w:rPr>
      </w:pPr>
      <w:r w:rsidRPr="001C5232">
        <w:rPr>
          <w:rFonts w:ascii="Times New Roman" w:hAnsi="Times New Roman" w:cs="Times New Roman"/>
          <w:b/>
          <w:sz w:val="28"/>
          <w:szCs w:val="28"/>
          <w:u w:val="single"/>
        </w:rPr>
        <w:lastRenderedPageBreak/>
        <w:t>СОДЕРЖАНИЕ</w:t>
      </w:r>
    </w:p>
    <w:p w:rsidR="001C5232" w:rsidRDefault="001C5232" w:rsidP="001C523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Общие сведения</w:t>
      </w:r>
    </w:p>
    <w:p w:rsidR="001C5232" w:rsidRDefault="001C5232" w:rsidP="001C523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Деятельность ДОУ, направлен</w:t>
      </w:r>
      <w:r w:rsidR="00B10C7B">
        <w:rPr>
          <w:rFonts w:ascii="Times New Roman" w:hAnsi="Times New Roman" w:cs="Times New Roman"/>
          <w:sz w:val="28"/>
          <w:szCs w:val="28"/>
        </w:rPr>
        <w:t xml:space="preserve">ная на получение качественного </w:t>
      </w:r>
      <w:r>
        <w:rPr>
          <w:rFonts w:ascii="Times New Roman" w:hAnsi="Times New Roman" w:cs="Times New Roman"/>
          <w:sz w:val="28"/>
          <w:szCs w:val="28"/>
        </w:rPr>
        <w:t>образования</w:t>
      </w:r>
      <w:r w:rsidR="00B10C7B">
        <w:rPr>
          <w:rFonts w:ascii="Times New Roman" w:hAnsi="Times New Roman" w:cs="Times New Roman"/>
          <w:sz w:val="28"/>
          <w:szCs w:val="28"/>
        </w:rPr>
        <w:t>.</w:t>
      </w:r>
    </w:p>
    <w:p w:rsidR="00B10C7B" w:rsidRDefault="00B10C7B" w:rsidP="00B10C7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Сведения о качественном составе педагогических работников.</w:t>
      </w:r>
    </w:p>
    <w:p w:rsidR="00B10C7B" w:rsidRDefault="00B10C7B" w:rsidP="00B10C7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Анализ кадрового обеспечения педагогического процесса.</w:t>
      </w:r>
    </w:p>
    <w:p w:rsidR="00B10C7B" w:rsidRDefault="00B10C7B" w:rsidP="00B10C7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профессиональной компетентности педагогов.</w:t>
      </w:r>
    </w:p>
    <w:p w:rsidR="00B10C7B" w:rsidRDefault="00B10C7B" w:rsidP="00B10C7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Методическая работа.</w:t>
      </w:r>
    </w:p>
    <w:p w:rsidR="00B10C7B" w:rsidRDefault="00B10C7B" w:rsidP="00B10C7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Анализ уровня методической работы с кадрами.</w:t>
      </w:r>
    </w:p>
    <w:p w:rsidR="00B10C7B" w:rsidRDefault="00B10C7B" w:rsidP="00B10C7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Выполнение годового плана по разделу</w:t>
      </w:r>
      <w:r w:rsidR="00EF08D7">
        <w:rPr>
          <w:rFonts w:ascii="Times New Roman" w:hAnsi="Times New Roman" w:cs="Times New Roman"/>
          <w:sz w:val="28"/>
          <w:szCs w:val="28"/>
        </w:rPr>
        <w:t xml:space="preserve"> «Орг</w:t>
      </w:r>
      <w:r w:rsidR="00A2286E">
        <w:rPr>
          <w:rFonts w:ascii="Times New Roman" w:hAnsi="Times New Roman" w:cs="Times New Roman"/>
          <w:sz w:val="28"/>
          <w:szCs w:val="28"/>
        </w:rPr>
        <w:t>а</w:t>
      </w:r>
      <w:r w:rsidR="00EF08D7">
        <w:rPr>
          <w:rFonts w:ascii="Times New Roman" w:hAnsi="Times New Roman" w:cs="Times New Roman"/>
          <w:sz w:val="28"/>
          <w:szCs w:val="28"/>
        </w:rPr>
        <w:t>низационно – педагогическая работа</w:t>
      </w:r>
      <w:r w:rsidR="00A2286E">
        <w:rPr>
          <w:rFonts w:ascii="Times New Roman" w:hAnsi="Times New Roman" w:cs="Times New Roman"/>
          <w:sz w:val="28"/>
          <w:szCs w:val="28"/>
        </w:rPr>
        <w:t>».</w:t>
      </w:r>
    </w:p>
    <w:p w:rsidR="00A2286E" w:rsidRDefault="00A2286E" w:rsidP="00A2286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Анализ качества воспитания и образования.</w:t>
      </w:r>
    </w:p>
    <w:p w:rsidR="00A2286E" w:rsidRDefault="00A2286E" w:rsidP="00A2286E">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Анализ выполнения </w:t>
      </w:r>
      <w:r w:rsidR="007A61BC">
        <w:rPr>
          <w:rFonts w:ascii="Times New Roman" w:hAnsi="Times New Roman" w:cs="Times New Roman"/>
          <w:sz w:val="28"/>
          <w:szCs w:val="28"/>
        </w:rPr>
        <w:t xml:space="preserve">основной общеобразовательной </w:t>
      </w:r>
      <w:r>
        <w:rPr>
          <w:rFonts w:ascii="Times New Roman" w:hAnsi="Times New Roman" w:cs="Times New Roman"/>
          <w:sz w:val="28"/>
          <w:szCs w:val="28"/>
        </w:rPr>
        <w:t>программы.</w:t>
      </w:r>
    </w:p>
    <w:p w:rsidR="00A2286E" w:rsidRDefault="00A2286E" w:rsidP="00A2286E">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Анализ выполнения годовых задач.</w:t>
      </w:r>
    </w:p>
    <w:p w:rsidR="00A2286E" w:rsidRDefault="00A2286E" w:rsidP="00A2286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Организация дополнительных образовательных услуг.</w:t>
      </w:r>
    </w:p>
    <w:p w:rsidR="00A2286E" w:rsidRDefault="00A2286E" w:rsidP="00A2286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Взаимодействие ДОУ с социальными институтами.</w:t>
      </w:r>
    </w:p>
    <w:p w:rsidR="00A2286E" w:rsidRDefault="00A2286E" w:rsidP="00A2286E">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Взаимодействие с семьей.</w:t>
      </w:r>
    </w:p>
    <w:p w:rsidR="00A2286E" w:rsidRDefault="00A2286E" w:rsidP="00A2286E">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Взаимодействие со школой.</w:t>
      </w:r>
    </w:p>
    <w:p w:rsidR="00A2286E" w:rsidRDefault="00A2286E" w:rsidP="00A2286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Охрана жизни и здоровья детей.</w:t>
      </w:r>
    </w:p>
    <w:p w:rsidR="00A2286E" w:rsidRDefault="005D52BB" w:rsidP="005D52B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w:t>
      </w:r>
    </w:p>
    <w:p w:rsidR="005D52BB" w:rsidRDefault="005D52BB" w:rsidP="005D52B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Анализ заболеваемости.</w:t>
      </w:r>
    </w:p>
    <w:p w:rsidR="005D52BB" w:rsidRDefault="005D52BB" w:rsidP="005D52BB">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Анализ организации питания.</w:t>
      </w:r>
    </w:p>
    <w:p w:rsidR="005D52BB" w:rsidRPr="00863A24" w:rsidRDefault="00863A24" w:rsidP="00863A24">
      <w:pPr>
        <w:pStyle w:val="a3"/>
        <w:numPr>
          <w:ilvl w:val="1"/>
          <w:numId w:val="1"/>
        </w:numPr>
        <w:rPr>
          <w:rFonts w:ascii="Times New Roman" w:hAnsi="Times New Roman" w:cs="Times New Roman"/>
          <w:sz w:val="28"/>
          <w:szCs w:val="28"/>
        </w:rPr>
      </w:pPr>
      <w:r w:rsidRPr="00863A24">
        <w:rPr>
          <w:rFonts w:ascii="Times New Roman" w:hAnsi="Times New Roman" w:cs="Times New Roman"/>
          <w:sz w:val="28"/>
          <w:szCs w:val="28"/>
        </w:rPr>
        <w:t xml:space="preserve">Анализ работы </w:t>
      </w:r>
      <w:proofErr w:type="gramStart"/>
      <w:r w:rsidRPr="00863A24">
        <w:rPr>
          <w:rFonts w:ascii="Times New Roman" w:hAnsi="Times New Roman" w:cs="Times New Roman"/>
          <w:sz w:val="28"/>
          <w:szCs w:val="28"/>
        </w:rPr>
        <w:t>по</w:t>
      </w:r>
      <w:proofErr w:type="gramEnd"/>
      <w:r w:rsidRPr="00863A24">
        <w:rPr>
          <w:rFonts w:ascii="Times New Roman" w:hAnsi="Times New Roman" w:cs="Times New Roman"/>
          <w:sz w:val="28"/>
          <w:szCs w:val="28"/>
        </w:rPr>
        <w:t xml:space="preserve"> </w:t>
      </w:r>
      <w:proofErr w:type="gramStart"/>
      <w:r w:rsidRPr="00863A24">
        <w:rPr>
          <w:rFonts w:ascii="Times New Roman" w:hAnsi="Times New Roman" w:cs="Times New Roman"/>
          <w:sz w:val="28"/>
          <w:szCs w:val="28"/>
        </w:rPr>
        <w:t>ОТ</w:t>
      </w:r>
      <w:proofErr w:type="gramEnd"/>
      <w:r w:rsidRPr="00863A24">
        <w:rPr>
          <w:rFonts w:ascii="Times New Roman" w:hAnsi="Times New Roman" w:cs="Times New Roman"/>
          <w:sz w:val="28"/>
          <w:szCs w:val="28"/>
        </w:rPr>
        <w:t xml:space="preserve"> и ТБ, ПБ, ГО ЧС.</w:t>
      </w:r>
    </w:p>
    <w:p w:rsidR="005D52BB" w:rsidRDefault="00A250DC" w:rsidP="00A250D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Состояние материально – технической базы.</w:t>
      </w:r>
    </w:p>
    <w:p w:rsidR="00A250DC" w:rsidRDefault="00A250DC" w:rsidP="00A250D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Административно- хозяйственная деятельность.</w:t>
      </w:r>
    </w:p>
    <w:p w:rsidR="00A250DC" w:rsidRDefault="00A250DC" w:rsidP="00A250D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Основные выводы. Цель и задачи на новый учебный год. </w:t>
      </w:r>
    </w:p>
    <w:p w:rsidR="00157C22" w:rsidRDefault="00157C22" w:rsidP="00157C22">
      <w:pPr>
        <w:jc w:val="both"/>
        <w:rPr>
          <w:rFonts w:ascii="Times New Roman" w:hAnsi="Times New Roman" w:cs="Times New Roman"/>
          <w:sz w:val="28"/>
          <w:szCs w:val="28"/>
        </w:rPr>
      </w:pPr>
    </w:p>
    <w:p w:rsidR="00157C22" w:rsidRDefault="00157C22" w:rsidP="00157C22">
      <w:pPr>
        <w:jc w:val="both"/>
        <w:rPr>
          <w:rFonts w:ascii="Times New Roman" w:hAnsi="Times New Roman" w:cs="Times New Roman"/>
          <w:sz w:val="28"/>
          <w:szCs w:val="28"/>
        </w:rPr>
      </w:pPr>
    </w:p>
    <w:p w:rsidR="00157C22" w:rsidRDefault="00157C22" w:rsidP="00157C22">
      <w:pPr>
        <w:jc w:val="both"/>
        <w:rPr>
          <w:rFonts w:ascii="Times New Roman" w:hAnsi="Times New Roman" w:cs="Times New Roman"/>
          <w:sz w:val="28"/>
          <w:szCs w:val="28"/>
        </w:rPr>
      </w:pPr>
    </w:p>
    <w:p w:rsidR="00157C22" w:rsidRDefault="00157C22" w:rsidP="00157C22">
      <w:pPr>
        <w:jc w:val="both"/>
        <w:rPr>
          <w:rFonts w:ascii="Times New Roman" w:hAnsi="Times New Roman" w:cs="Times New Roman"/>
          <w:sz w:val="28"/>
          <w:szCs w:val="28"/>
        </w:rPr>
      </w:pPr>
    </w:p>
    <w:p w:rsidR="00157C22" w:rsidRDefault="00157C22" w:rsidP="00157C22">
      <w:pPr>
        <w:jc w:val="both"/>
        <w:rPr>
          <w:rFonts w:ascii="Times New Roman" w:hAnsi="Times New Roman" w:cs="Times New Roman"/>
          <w:sz w:val="28"/>
          <w:szCs w:val="28"/>
        </w:rPr>
      </w:pPr>
    </w:p>
    <w:p w:rsidR="00157C22" w:rsidRDefault="00157C22" w:rsidP="00157C22">
      <w:pPr>
        <w:jc w:val="both"/>
        <w:rPr>
          <w:rFonts w:ascii="Times New Roman" w:hAnsi="Times New Roman" w:cs="Times New Roman"/>
          <w:sz w:val="28"/>
          <w:szCs w:val="28"/>
        </w:rPr>
      </w:pPr>
    </w:p>
    <w:p w:rsidR="00157C22" w:rsidRDefault="00157C22" w:rsidP="00157C22">
      <w:pPr>
        <w:jc w:val="both"/>
        <w:rPr>
          <w:rFonts w:ascii="Times New Roman" w:hAnsi="Times New Roman" w:cs="Times New Roman"/>
          <w:sz w:val="28"/>
          <w:szCs w:val="28"/>
        </w:rPr>
      </w:pPr>
    </w:p>
    <w:p w:rsidR="00AB5388" w:rsidRDefault="00AB5388" w:rsidP="00157C22">
      <w:pPr>
        <w:jc w:val="both"/>
        <w:rPr>
          <w:rFonts w:ascii="Times New Roman" w:hAnsi="Times New Roman" w:cs="Times New Roman"/>
          <w:sz w:val="28"/>
          <w:szCs w:val="28"/>
        </w:rPr>
      </w:pPr>
    </w:p>
    <w:p w:rsidR="00157C22" w:rsidRDefault="00157C22" w:rsidP="00157C22">
      <w:pPr>
        <w:pStyle w:val="a3"/>
        <w:numPr>
          <w:ilvl w:val="0"/>
          <w:numId w:val="3"/>
        </w:num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Общие сведения.</w:t>
      </w:r>
    </w:p>
    <w:p w:rsidR="00157C22" w:rsidRPr="00157C22"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Муниципальное автономное дошкольное образовательное учреждение детский сад  № 82 комбинированного вида города Тюмени, осуществляет руководство и управление в соответствии с законодательством Российской Федерации и Уставом учреждения.</w:t>
      </w:r>
    </w:p>
    <w:p w:rsidR="00157C22" w:rsidRPr="00157C22"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МАДОУ детский сад №82 города Тюмени расположен в двух корпусах по адресу: г. Тюмень, пр. Геологоразведчиков 1 к.1 (корпус 1); ул. Республики 146а (корпус 2). В корпусе 1 ведутся работы по капитальному ремонту.</w:t>
      </w:r>
    </w:p>
    <w:p w:rsidR="00E208C1"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 xml:space="preserve">Промышленных объектов вблизи  детского сада нет. </w:t>
      </w:r>
    </w:p>
    <w:p w:rsidR="00E208C1"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 xml:space="preserve">Учреждение  работает по 5 дневной рабочей неделе. </w:t>
      </w:r>
    </w:p>
    <w:p w:rsidR="00E208C1" w:rsidRDefault="00E208C1" w:rsidP="00157C22">
      <w:pPr>
        <w:jc w:val="both"/>
        <w:rPr>
          <w:rFonts w:ascii="Times New Roman" w:hAnsi="Times New Roman" w:cs="Times New Roman"/>
          <w:sz w:val="28"/>
          <w:szCs w:val="28"/>
        </w:rPr>
      </w:pPr>
      <w:r>
        <w:rPr>
          <w:rFonts w:ascii="Times New Roman" w:hAnsi="Times New Roman" w:cs="Times New Roman"/>
          <w:sz w:val="28"/>
          <w:szCs w:val="28"/>
        </w:rPr>
        <w:t>Режим работы - с 7.30 до 18-00;</w:t>
      </w:r>
      <w:r w:rsidR="00157C22" w:rsidRPr="00157C22">
        <w:rPr>
          <w:rFonts w:ascii="Times New Roman" w:hAnsi="Times New Roman" w:cs="Times New Roman"/>
          <w:sz w:val="28"/>
          <w:szCs w:val="28"/>
        </w:rPr>
        <w:t xml:space="preserve"> </w:t>
      </w:r>
    </w:p>
    <w:p w:rsidR="00157C22" w:rsidRPr="00157C22" w:rsidRDefault="00E208C1" w:rsidP="00157C22">
      <w:pPr>
        <w:jc w:val="both"/>
        <w:rPr>
          <w:rFonts w:ascii="Times New Roman" w:hAnsi="Times New Roman" w:cs="Times New Roman"/>
          <w:sz w:val="28"/>
          <w:szCs w:val="28"/>
        </w:rPr>
      </w:pPr>
      <w:r>
        <w:rPr>
          <w:rFonts w:ascii="Times New Roman" w:hAnsi="Times New Roman" w:cs="Times New Roman"/>
          <w:sz w:val="28"/>
          <w:szCs w:val="28"/>
        </w:rPr>
        <w:t>Д</w:t>
      </w:r>
      <w:r w:rsidR="00157C22" w:rsidRPr="00157C22">
        <w:rPr>
          <w:rFonts w:ascii="Times New Roman" w:hAnsi="Times New Roman" w:cs="Times New Roman"/>
          <w:sz w:val="28"/>
          <w:szCs w:val="28"/>
        </w:rPr>
        <w:t xml:space="preserve">ежурная группа: утром – с 7-00 до 7-30, вечером - с 18-00 до 19-00 часов. </w:t>
      </w:r>
    </w:p>
    <w:p w:rsidR="00157C22" w:rsidRPr="00157C22"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Списочный состав воспитанников детского сада - 446 детей.  В связи с капитальным ремонтом численность детей в течение года снизилась до 402 детей.</w:t>
      </w:r>
    </w:p>
    <w:p w:rsidR="00157C22" w:rsidRPr="00157C22" w:rsidRDefault="00157C22" w:rsidP="00157C22">
      <w:pPr>
        <w:jc w:val="both"/>
        <w:rPr>
          <w:rFonts w:ascii="Times New Roman" w:hAnsi="Times New Roman" w:cs="Times New Roman"/>
          <w:sz w:val="28"/>
          <w:szCs w:val="28"/>
        </w:rPr>
      </w:pPr>
      <w:r>
        <w:rPr>
          <w:rFonts w:ascii="Times New Roman" w:hAnsi="Times New Roman" w:cs="Times New Roman"/>
          <w:sz w:val="28"/>
          <w:szCs w:val="28"/>
        </w:rPr>
        <w:t>В</w:t>
      </w:r>
      <w:r w:rsidRPr="00157C22">
        <w:rPr>
          <w:rFonts w:ascii="Times New Roman" w:hAnsi="Times New Roman" w:cs="Times New Roman"/>
          <w:sz w:val="28"/>
          <w:szCs w:val="28"/>
        </w:rPr>
        <w:t xml:space="preserve"> данное время в детском саду функционирует 6 групп.</w:t>
      </w:r>
    </w:p>
    <w:p w:rsidR="00157C22" w:rsidRPr="00157C22"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Ближайшими объектами детского сада являются: МОУ СОШ № 6 города Тюмени, ТГАК, кинотеатр «</w:t>
      </w:r>
      <w:proofErr w:type="spellStart"/>
      <w:r w:rsidRPr="00157C22">
        <w:rPr>
          <w:rFonts w:ascii="Times New Roman" w:hAnsi="Times New Roman" w:cs="Times New Roman"/>
          <w:sz w:val="28"/>
          <w:szCs w:val="28"/>
        </w:rPr>
        <w:t>Киномакс</w:t>
      </w:r>
      <w:proofErr w:type="spellEnd"/>
      <w:r w:rsidRPr="00157C22">
        <w:rPr>
          <w:rFonts w:ascii="Times New Roman" w:hAnsi="Times New Roman" w:cs="Times New Roman"/>
          <w:sz w:val="28"/>
          <w:szCs w:val="28"/>
        </w:rPr>
        <w:t>», парк, жилые дома.</w:t>
      </w:r>
    </w:p>
    <w:p w:rsidR="00157C22" w:rsidRDefault="00157C22" w:rsidP="00157C22">
      <w:pPr>
        <w:jc w:val="both"/>
        <w:rPr>
          <w:rFonts w:ascii="Times New Roman" w:hAnsi="Times New Roman" w:cs="Times New Roman"/>
          <w:sz w:val="28"/>
          <w:szCs w:val="28"/>
        </w:rPr>
      </w:pPr>
      <w:r w:rsidRPr="00157C22">
        <w:rPr>
          <w:rFonts w:ascii="Times New Roman" w:hAnsi="Times New Roman" w:cs="Times New Roman"/>
          <w:sz w:val="28"/>
          <w:szCs w:val="28"/>
        </w:rPr>
        <w:t xml:space="preserve">Педагоги детского сада работают по основной общеобразовательной программе дошкольного образования муниципального автономного дошкольного образовательного учреждения детского сада № 82 комбинированного вида города Тюмени, в которой определены цели, задачи деятельности ДОУ, особенности осуществления образовательного процесса, принципы и подходы к формированию программы дошкольного образования. Планирование осуществляется по десяти образовательным областям, согласно тематическим неделям образовательного комплекса. </w:t>
      </w:r>
    </w:p>
    <w:p w:rsidR="00F46020" w:rsidRDefault="00F46020" w:rsidP="00157C22">
      <w:pPr>
        <w:jc w:val="both"/>
        <w:rPr>
          <w:rFonts w:ascii="Times New Roman" w:hAnsi="Times New Roman" w:cs="Times New Roman"/>
          <w:sz w:val="28"/>
          <w:szCs w:val="28"/>
        </w:rPr>
      </w:pPr>
      <w:r>
        <w:rPr>
          <w:rFonts w:ascii="Times New Roman" w:hAnsi="Times New Roman" w:cs="Times New Roman"/>
          <w:sz w:val="28"/>
          <w:szCs w:val="28"/>
        </w:rPr>
        <w:t>Вся работа коллектива ДОУ в 2012 – 2013 учебном году велась согласно годовому плану и его основных задач:</w:t>
      </w:r>
    </w:p>
    <w:p w:rsidR="00F46020" w:rsidRDefault="00F46020" w:rsidP="00F4602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Создание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 в ДОУ.</w:t>
      </w:r>
    </w:p>
    <w:p w:rsidR="00F46020" w:rsidRDefault="00F46020" w:rsidP="00F4602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Развитие речи через патриотическое воспитание.</w:t>
      </w:r>
    </w:p>
    <w:p w:rsidR="00F46020" w:rsidRDefault="00F46020" w:rsidP="00F46020">
      <w:pPr>
        <w:jc w:val="both"/>
        <w:rPr>
          <w:rFonts w:ascii="Times New Roman" w:hAnsi="Times New Roman" w:cs="Times New Roman"/>
          <w:sz w:val="28"/>
          <w:szCs w:val="28"/>
        </w:rPr>
      </w:pPr>
    </w:p>
    <w:p w:rsidR="00AB5388" w:rsidRDefault="00AB5388" w:rsidP="00F46020">
      <w:pPr>
        <w:jc w:val="both"/>
        <w:rPr>
          <w:rFonts w:ascii="Times New Roman" w:hAnsi="Times New Roman" w:cs="Times New Roman"/>
          <w:sz w:val="28"/>
          <w:szCs w:val="28"/>
        </w:rPr>
      </w:pPr>
    </w:p>
    <w:p w:rsidR="00F46020" w:rsidRPr="00F46020" w:rsidRDefault="00F46020" w:rsidP="00F46020">
      <w:pPr>
        <w:jc w:val="both"/>
        <w:rPr>
          <w:rFonts w:ascii="Times New Roman" w:hAnsi="Times New Roman" w:cs="Times New Roman"/>
          <w:b/>
          <w:sz w:val="28"/>
          <w:szCs w:val="28"/>
          <w:u w:val="single"/>
        </w:rPr>
      </w:pPr>
      <w:r w:rsidRPr="00F46020">
        <w:rPr>
          <w:rFonts w:ascii="Times New Roman" w:hAnsi="Times New Roman" w:cs="Times New Roman"/>
          <w:b/>
          <w:sz w:val="28"/>
          <w:szCs w:val="28"/>
        </w:rPr>
        <w:lastRenderedPageBreak/>
        <w:t>2.</w:t>
      </w:r>
      <w:r w:rsidRPr="00F46020">
        <w:rPr>
          <w:rFonts w:ascii="Times New Roman" w:hAnsi="Times New Roman" w:cs="Times New Roman"/>
          <w:b/>
          <w:sz w:val="28"/>
          <w:szCs w:val="28"/>
        </w:rPr>
        <w:tab/>
      </w:r>
      <w:r w:rsidRPr="00F46020">
        <w:rPr>
          <w:rFonts w:ascii="Times New Roman" w:hAnsi="Times New Roman" w:cs="Times New Roman"/>
          <w:b/>
          <w:sz w:val="28"/>
          <w:szCs w:val="28"/>
          <w:u w:val="single"/>
        </w:rPr>
        <w:t>Деятельность ДОУ, направленная на получение качественного образования.</w:t>
      </w:r>
    </w:p>
    <w:p w:rsidR="00F46020" w:rsidRDefault="00F46020" w:rsidP="00F46020">
      <w:pPr>
        <w:jc w:val="both"/>
        <w:rPr>
          <w:rFonts w:ascii="Times New Roman" w:hAnsi="Times New Roman" w:cs="Times New Roman"/>
          <w:b/>
          <w:sz w:val="28"/>
          <w:szCs w:val="28"/>
        </w:rPr>
      </w:pPr>
      <w:r w:rsidRPr="00F46020">
        <w:rPr>
          <w:rFonts w:ascii="Times New Roman" w:hAnsi="Times New Roman" w:cs="Times New Roman"/>
          <w:b/>
          <w:sz w:val="28"/>
          <w:szCs w:val="28"/>
        </w:rPr>
        <w:t>2.1.</w:t>
      </w:r>
      <w:r w:rsidRPr="00F46020">
        <w:rPr>
          <w:rFonts w:ascii="Times New Roman" w:hAnsi="Times New Roman" w:cs="Times New Roman"/>
          <w:b/>
          <w:sz w:val="28"/>
          <w:szCs w:val="28"/>
        </w:rPr>
        <w:tab/>
        <w:t>Сведения о качественном составе педагогических работников.</w:t>
      </w:r>
    </w:p>
    <w:p w:rsidR="00E2565C" w:rsidRPr="00E2565C" w:rsidRDefault="00E2565C" w:rsidP="00E2565C">
      <w:pPr>
        <w:spacing w:after="0" w:line="360" w:lineRule="auto"/>
        <w:ind w:firstLine="567"/>
        <w:jc w:val="both"/>
        <w:rPr>
          <w:rFonts w:ascii="Times New Roman" w:eastAsia="Times New Roman" w:hAnsi="Times New Roman" w:cs="Times New Roman"/>
          <w:sz w:val="28"/>
          <w:szCs w:val="28"/>
          <w:lang w:eastAsia="ru-RU"/>
        </w:rPr>
      </w:pPr>
      <w:r w:rsidRPr="00E2565C">
        <w:rPr>
          <w:rFonts w:ascii="Times New Roman" w:eastAsia="Times New Roman" w:hAnsi="Times New Roman" w:cs="Times New Roman"/>
          <w:sz w:val="28"/>
          <w:szCs w:val="28"/>
          <w:lang w:eastAsia="ru-RU"/>
        </w:rPr>
        <w:t xml:space="preserve">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 </w:t>
      </w:r>
    </w:p>
    <w:p w:rsidR="00E2565C" w:rsidRDefault="00E2565C" w:rsidP="00E2565C">
      <w:pPr>
        <w:spacing w:after="0" w:line="360" w:lineRule="auto"/>
        <w:ind w:firstLine="709"/>
        <w:rPr>
          <w:rFonts w:ascii="Times New Roman" w:eastAsia="Times New Roman" w:hAnsi="Times New Roman" w:cs="Times New Roman"/>
          <w:color w:val="000000"/>
          <w:sz w:val="28"/>
          <w:szCs w:val="28"/>
          <w:lang w:eastAsia="ru-RU"/>
        </w:rPr>
      </w:pPr>
      <w:r w:rsidRPr="00E2565C">
        <w:rPr>
          <w:rFonts w:ascii="Times New Roman" w:eastAsia="Times New Roman" w:hAnsi="Times New Roman" w:cs="Times New Roman"/>
          <w:color w:val="000000"/>
          <w:sz w:val="28"/>
          <w:szCs w:val="28"/>
          <w:lang w:eastAsia="ru-RU"/>
        </w:rPr>
        <w:t xml:space="preserve">Детский сад укомплектован кадрами на 100%. </w:t>
      </w:r>
      <w:proofErr w:type="spellStart"/>
      <w:r w:rsidRPr="00E2565C">
        <w:rPr>
          <w:rFonts w:ascii="Times New Roman" w:eastAsia="Times New Roman" w:hAnsi="Times New Roman" w:cs="Times New Roman"/>
          <w:color w:val="000000"/>
          <w:sz w:val="28"/>
          <w:szCs w:val="28"/>
          <w:lang w:eastAsia="ru-RU"/>
        </w:rPr>
        <w:t>Воспитательно</w:t>
      </w:r>
      <w:proofErr w:type="spellEnd"/>
      <w:r w:rsidRPr="00E2565C">
        <w:rPr>
          <w:rFonts w:ascii="Times New Roman" w:eastAsia="Times New Roman" w:hAnsi="Times New Roman" w:cs="Times New Roman"/>
          <w:color w:val="000000"/>
          <w:sz w:val="28"/>
          <w:szCs w:val="28"/>
          <w:lang w:eastAsia="ru-RU"/>
        </w:rPr>
        <w:t xml:space="preserve"> - образовательный процесс обеспечивают 28 педагогов, из них 2 музыкальных руководителя, инструктор по физической культуре, учитель-логопед. </w:t>
      </w:r>
    </w:p>
    <w:p w:rsidR="00E04AE5" w:rsidRDefault="00E04AE5" w:rsidP="00E04AE5">
      <w:pPr>
        <w:suppressAutoHyphens/>
        <w:autoSpaceDE w:val="0"/>
        <w:spacing w:after="0" w:line="360" w:lineRule="auto"/>
        <w:jc w:val="both"/>
        <w:rPr>
          <w:rFonts w:ascii="Times New Roman" w:eastAsia="Times New Roman" w:hAnsi="Times New Roman" w:cs="Times New Roman"/>
          <w:color w:val="000000"/>
          <w:sz w:val="28"/>
          <w:szCs w:val="28"/>
          <w:lang w:eastAsia="ru-RU"/>
        </w:rPr>
      </w:pPr>
    </w:p>
    <w:p w:rsidR="00E04AE5" w:rsidRPr="00E04AE5" w:rsidRDefault="00E04AE5" w:rsidP="00E04AE5">
      <w:pPr>
        <w:suppressAutoHyphens/>
        <w:autoSpaceDE w:val="0"/>
        <w:spacing w:after="0" w:line="360" w:lineRule="auto"/>
        <w:jc w:val="both"/>
        <w:rPr>
          <w:rFonts w:ascii="Times New Roman" w:eastAsia="Arial" w:hAnsi="Times New Roman" w:cs="Times New Roman"/>
          <w:b/>
          <w:color w:val="000000"/>
          <w:sz w:val="28"/>
          <w:szCs w:val="28"/>
          <w:lang w:eastAsia="ar-SA"/>
        </w:rPr>
      </w:pPr>
      <w:r w:rsidRPr="00E04AE5">
        <w:rPr>
          <w:rFonts w:ascii="Times New Roman" w:eastAsia="Arial" w:hAnsi="Times New Roman" w:cs="Times New Roman"/>
          <w:b/>
          <w:color w:val="000000"/>
          <w:sz w:val="28"/>
          <w:szCs w:val="28"/>
          <w:lang w:eastAsia="ar-SA"/>
        </w:rPr>
        <w:t>2.2.</w:t>
      </w:r>
      <w:r w:rsidRPr="00E04AE5">
        <w:rPr>
          <w:rFonts w:ascii="Times New Roman" w:eastAsia="Arial" w:hAnsi="Times New Roman" w:cs="Times New Roman"/>
          <w:b/>
          <w:color w:val="000000"/>
          <w:sz w:val="28"/>
          <w:szCs w:val="28"/>
          <w:lang w:eastAsia="ar-SA"/>
        </w:rPr>
        <w:tab/>
        <w:t>Анализ кадрового обеспечения педагогического процесса.</w:t>
      </w:r>
    </w:p>
    <w:p w:rsidR="00E2565C" w:rsidRPr="00E2565C" w:rsidRDefault="00E2565C" w:rsidP="00E2565C">
      <w:pPr>
        <w:suppressAutoHyphens/>
        <w:autoSpaceDE w:val="0"/>
        <w:spacing w:after="0" w:line="360" w:lineRule="auto"/>
        <w:ind w:firstLine="709"/>
        <w:jc w:val="both"/>
        <w:rPr>
          <w:rFonts w:ascii="Times New Roman" w:eastAsia="Arial" w:hAnsi="Times New Roman" w:cs="Arial"/>
          <w:color w:val="000000"/>
          <w:sz w:val="28"/>
          <w:szCs w:val="28"/>
          <w:lang w:eastAsia="ar-SA"/>
        </w:rPr>
      </w:pPr>
      <w:r w:rsidRPr="00E2565C">
        <w:rPr>
          <w:rFonts w:ascii="Times New Roman" w:eastAsia="Arial" w:hAnsi="Times New Roman" w:cs="Times New Roman"/>
          <w:color w:val="000000"/>
          <w:sz w:val="28"/>
          <w:szCs w:val="28"/>
          <w:lang w:eastAsia="ar-SA"/>
        </w:rPr>
        <w:t>Уровень квалификации педагогических работников образовательного учреждения соответствует квалификационным характеристикам.</w:t>
      </w:r>
    </w:p>
    <w:p w:rsidR="00E2565C" w:rsidRPr="00E2565C" w:rsidRDefault="00E2565C" w:rsidP="00E2565C">
      <w:pPr>
        <w:spacing w:after="0" w:line="360" w:lineRule="auto"/>
        <w:rPr>
          <w:rFonts w:ascii="Times New Roman" w:eastAsia="Times New Roman" w:hAnsi="Times New Roman" w:cs="Times New Roman"/>
          <w:sz w:val="20"/>
          <w:szCs w:val="28"/>
          <w:lang w:eastAsia="ru-RU"/>
        </w:rPr>
      </w:pPr>
    </w:p>
    <w:p w:rsidR="00E2565C" w:rsidRPr="00E2565C" w:rsidRDefault="00E2565C" w:rsidP="00E2565C">
      <w:pPr>
        <w:spacing w:after="0" w:line="240" w:lineRule="auto"/>
        <w:ind w:firstLine="720"/>
        <w:jc w:val="center"/>
        <w:rPr>
          <w:rFonts w:ascii="Times New Roman" w:eastAsia="Times New Roman" w:hAnsi="Times New Roman" w:cs="Times New Roman"/>
          <w:sz w:val="28"/>
          <w:szCs w:val="28"/>
          <w:lang w:eastAsia="ru-RU"/>
        </w:rPr>
      </w:pPr>
      <w:r w:rsidRPr="00E2565C">
        <w:rPr>
          <w:rFonts w:ascii="Times New Roman" w:eastAsia="Times New Roman" w:hAnsi="Times New Roman" w:cs="Times New Roman"/>
          <w:sz w:val="28"/>
          <w:szCs w:val="28"/>
          <w:lang w:eastAsia="ru-RU"/>
        </w:rPr>
        <w:t>Образовательный ценз педагогов</w:t>
      </w:r>
    </w:p>
    <w:p w:rsidR="00E2565C" w:rsidRPr="00E2565C" w:rsidRDefault="00E2565C" w:rsidP="00E2565C">
      <w:pPr>
        <w:suppressAutoHyphens/>
        <w:autoSpaceDE w:val="0"/>
        <w:spacing w:after="0" w:line="240" w:lineRule="auto"/>
        <w:ind w:firstLine="709"/>
        <w:jc w:val="both"/>
        <w:rPr>
          <w:rFonts w:ascii="Times New Roman" w:eastAsia="Arial" w:hAnsi="Times New Roman" w:cs="Arial"/>
          <w:color w:val="000000"/>
          <w:sz w:val="6"/>
          <w:szCs w:val="28"/>
          <w:lang w:eastAsia="ar-SA"/>
        </w:rPr>
      </w:pPr>
    </w:p>
    <w:p w:rsidR="00E2565C" w:rsidRPr="00E2565C" w:rsidRDefault="00E2565C" w:rsidP="00E2565C">
      <w:pPr>
        <w:spacing w:after="0" w:line="240" w:lineRule="auto"/>
        <w:ind w:firstLine="720"/>
        <w:jc w:val="both"/>
        <w:rPr>
          <w:rFonts w:ascii="Times New Roman" w:eastAsia="Times New Roman" w:hAnsi="Times New Roman" w:cs="Times New Roman"/>
          <w:b/>
          <w:color w:val="333399"/>
          <w:sz w:val="4"/>
          <w:szCs w:val="28"/>
          <w:lang w:eastAsia="ru-RU"/>
        </w:rPr>
      </w:pPr>
    </w:p>
    <w:p w:rsidR="00E2565C" w:rsidRPr="00E2565C" w:rsidRDefault="00E2565C" w:rsidP="00E2565C">
      <w:pPr>
        <w:spacing w:after="0" w:line="240" w:lineRule="auto"/>
        <w:jc w:val="right"/>
        <w:rPr>
          <w:rFonts w:ascii="Times New Roman" w:eastAsia="Times New Roman" w:hAnsi="Times New Roman" w:cs="Times New Roman"/>
          <w:sz w:val="28"/>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00"/>
        <w:gridCol w:w="1800"/>
        <w:gridCol w:w="1800"/>
      </w:tblGrid>
      <w:tr w:rsidR="00E2565C" w:rsidRPr="00E2565C" w:rsidTr="00030BE8">
        <w:trPr>
          <w:trHeight w:val="262"/>
        </w:trPr>
        <w:tc>
          <w:tcPr>
            <w:tcW w:w="414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bookmarkStart w:id="0" w:name="_Hlk105401274"/>
            <w:r w:rsidRPr="00E2565C">
              <w:rPr>
                <w:rFonts w:ascii="Times New Roman" w:eastAsia="Times New Roman" w:hAnsi="Times New Roman" w:cs="Times New Roman"/>
                <w:b/>
                <w:sz w:val="24"/>
                <w:szCs w:val="20"/>
                <w:lang w:eastAsia="ru-RU"/>
              </w:rPr>
              <w:t>Образование</w:t>
            </w:r>
          </w:p>
        </w:tc>
        <w:tc>
          <w:tcPr>
            <w:tcW w:w="180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2010-2011</w:t>
            </w:r>
          </w:p>
        </w:tc>
        <w:tc>
          <w:tcPr>
            <w:tcW w:w="180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2011-2012</w:t>
            </w:r>
          </w:p>
        </w:tc>
        <w:tc>
          <w:tcPr>
            <w:tcW w:w="180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2012-2013</w:t>
            </w:r>
          </w:p>
        </w:tc>
      </w:tr>
      <w:tr w:rsidR="00E2565C" w:rsidRPr="00E2565C" w:rsidTr="00030BE8">
        <w:tc>
          <w:tcPr>
            <w:tcW w:w="4140" w:type="dxa"/>
          </w:tcPr>
          <w:p w:rsidR="00E2565C" w:rsidRPr="00E2565C" w:rsidRDefault="00E2565C" w:rsidP="00E2565C">
            <w:pPr>
              <w:spacing w:after="0" w:line="240" w:lineRule="auto"/>
              <w:jc w:val="both"/>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Высшее педагогическое</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13</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13</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13</w:t>
            </w:r>
          </w:p>
        </w:tc>
      </w:tr>
      <w:tr w:rsidR="00E2565C" w:rsidRPr="00E2565C" w:rsidTr="00030BE8">
        <w:tc>
          <w:tcPr>
            <w:tcW w:w="4140" w:type="dxa"/>
          </w:tcPr>
          <w:p w:rsidR="00E2565C" w:rsidRPr="00E2565C" w:rsidRDefault="00E2565C" w:rsidP="00E2565C">
            <w:pPr>
              <w:spacing w:after="0" w:line="240" w:lineRule="auto"/>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Среднее спец. педагогическое</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11</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11</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11</w:t>
            </w:r>
          </w:p>
        </w:tc>
      </w:tr>
      <w:tr w:rsidR="00E2565C" w:rsidRPr="00E2565C" w:rsidTr="00030BE8">
        <w:tc>
          <w:tcPr>
            <w:tcW w:w="4140" w:type="dxa"/>
          </w:tcPr>
          <w:p w:rsidR="00E2565C" w:rsidRPr="00E2565C" w:rsidRDefault="00E2565C" w:rsidP="00E2565C">
            <w:pPr>
              <w:spacing w:after="0" w:line="240" w:lineRule="auto"/>
              <w:jc w:val="both"/>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Незаконченное высшее</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w:t>
            </w:r>
          </w:p>
        </w:tc>
      </w:tr>
      <w:tr w:rsidR="00E2565C" w:rsidRPr="00E2565C" w:rsidTr="00030BE8">
        <w:trPr>
          <w:trHeight w:val="135"/>
        </w:trPr>
        <w:tc>
          <w:tcPr>
            <w:tcW w:w="4140" w:type="dxa"/>
          </w:tcPr>
          <w:p w:rsidR="00E2565C" w:rsidRPr="00E2565C" w:rsidRDefault="00E2565C" w:rsidP="00E2565C">
            <w:pPr>
              <w:spacing w:after="0" w:line="240" w:lineRule="auto"/>
              <w:jc w:val="both"/>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Не педагогическое</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r>
      <w:bookmarkEnd w:id="0"/>
    </w:tbl>
    <w:p w:rsidR="00E2565C" w:rsidRPr="00E2565C" w:rsidRDefault="00E2565C" w:rsidP="00E2565C">
      <w:pPr>
        <w:spacing w:after="0" w:line="240" w:lineRule="auto"/>
        <w:jc w:val="both"/>
        <w:rPr>
          <w:rFonts w:ascii="Times New Roman" w:eastAsia="Times New Roman" w:hAnsi="Times New Roman" w:cs="Times New Roman"/>
          <w:noProof/>
          <w:color w:val="FF0000"/>
          <w:sz w:val="18"/>
          <w:szCs w:val="20"/>
          <w:lang w:eastAsia="ru-RU"/>
        </w:rPr>
      </w:pPr>
    </w:p>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Количество педагогов по педагогическому стажу работы</w:t>
      </w:r>
    </w:p>
    <w:p w:rsidR="00E2565C" w:rsidRPr="00E2565C" w:rsidRDefault="00E2565C" w:rsidP="00E2565C">
      <w:pPr>
        <w:spacing w:after="0" w:line="240" w:lineRule="auto"/>
        <w:jc w:val="center"/>
        <w:rPr>
          <w:rFonts w:ascii="Times New Roman" w:eastAsia="Times New Roman" w:hAnsi="Times New Roman" w:cs="Times New Roman"/>
          <w:sz w:val="6"/>
          <w:szCs w:val="20"/>
          <w:lang w:eastAsia="ru-RU"/>
        </w:rPr>
      </w:pPr>
    </w:p>
    <w:p w:rsidR="00E2565C" w:rsidRPr="00E2565C" w:rsidRDefault="00E2565C" w:rsidP="00E2565C">
      <w:pPr>
        <w:spacing w:after="0" w:line="240" w:lineRule="auto"/>
        <w:jc w:val="right"/>
        <w:rPr>
          <w:rFonts w:ascii="Times New Roman" w:eastAsia="Times New Roman" w:hAnsi="Times New Roman" w:cs="Times New Roman"/>
          <w:sz w:val="20"/>
          <w:szCs w:val="20"/>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00"/>
        <w:gridCol w:w="1800"/>
        <w:gridCol w:w="1800"/>
      </w:tblGrid>
      <w:tr w:rsidR="00E2565C" w:rsidRPr="00E2565C" w:rsidTr="00030BE8">
        <w:trPr>
          <w:trHeight w:val="279"/>
        </w:trPr>
        <w:tc>
          <w:tcPr>
            <w:tcW w:w="4140" w:type="dxa"/>
            <w:shd w:val="clear" w:color="auto" w:fill="D9D9D9"/>
          </w:tcPr>
          <w:p w:rsidR="00E2565C" w:rsidRPr="00E2565C" w:rsidRDefault="00E2565C" w:rsidP="00E2565C">
            <w:pPr>
              <w:keepNext/>
              <w:spacing w:after="0" w:line="240" w:lineRule="auto"/>
              <w:jc w:val="center"/>
              <w:outlineLvl w:val="0"/>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Педагогический стаж</w:t>
            </w:r>
          </w:p>
        </w:tc>
        <w:tc>
          <w:tcPr>
            <w:tcW w:w="180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2010-2011</w:t>
            </w:r>
          </w:p>
        </w:tc>
        <w:tc>
          <w:tcPr>
            <w:tcW w:w="180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2011-2012</w:t>
            </w:r>
          </w:p>
        </w:tc>
        <w:tc>
          <w:tcPr>
            <w:tcW w:w="1800"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 w:val="24"/>
                <w:szCs w:val="20"/>
                <w:lang w:eastAsia="ru-RU"/>
              </w:rPr>
              <w:t>2011-2012</w:t>
            </w:r>
          </w:p>
        </w:tc>
      </w:tr>
      <w:tr w:rsidR="00E2565C" w:rsidRPr="00E2565C" w:rsidTr="00030BE8">
        <w:trPr>
          <w:trHeight w:val="376"/>
        </w:trPr>
        <w:tc>
          <w:tcPr>
            <w:tcW w:w="414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0 – 3 лет</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4</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4</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4</w:t>
            </w:r>
          </w:p>
        </w:tc>
      </w:tr>
      <w:tr w:rsidR="00E2565C" w:rsidRPr="00E2565C" w:rsidTr="00030BE8">
        <w:tc>
          <w:tcPr>
            <w:tcW w:w="414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 – 5 лет</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r>
      <w:tr w:rsidR="00E2565C" w:rsidRPr="00E2565C" w:rsidTr="00030BE8">
        <w:tc>
          <w:tcPr>
            <w:tcW w:w="414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5 – 10 лет</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6</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6</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6</w:t>
            </w:r>
          </w:p>
        </w:tc>
      </w:tr>
      <w:tr w:rsidR="00E2565C" w:rsidRPr="00E2565C" w:rsidTr="00030BE8">
        <w:tc>
          <w:tcPr>
            <w:tcW w:w="414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Более 10 лет</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15</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15</w:t>
            </w:r>
          </w:p>
        </w:tc>
        <w:tc>
          <w:tcPr>
            <w:tcW w:w="1800"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15</w:t>
            </w:r>
          </w:p>
        </w:tc>
      </w:tr>
    </w:tbl>
    <w:p w:rsidR="00E2565C" w:rsidRPr="00E2565C" w:rsidRDefault="00E2565C" w:rsidP="00E2565C">
      <w:pPr>
        <w:spacing w:after="0" w:line="240" w:lineRule="auto"/>
        <w:ind w:firstLine="709"/>
        <w:jc w:val="both"/>
        <w:rPr>
          <w:rFonts w:ascii="Times New Roman" w:eastAsia="Times New Roman" w:hAnsi="Times New Roman" w:cs="Times New Roman"/>
          <w:sz w:val="18"/>
          <w:szCs w:val="20"/>
          <w:lang w:eastAsia="ru-RU"/>
        </w:rPr>
      </w:pPr>
    </w:p>
    <w:p w:rsidR="00E2565C" w:rsidRPr="00E2565C" w:rsidRDefault="00E2565C" w:rsidP="00E2565C">
      <w:pPr>
        <w:spacing w:after="0" w:line="360" w:lineRule="auto"/>
        <w:ind w:firstLine="357"/>
        <w:jc w:val="both"/>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 xml:space="preserve">Количество педагогов по педагогическому стажу работы показывает стабильность показателей образовательного уровня педагогов детского сада. </w:t>
      </w:r>
      <w:r w:rsidRPr="00E2565C">
        <w:rPr>
          <w:rFonts w:ascii="Times New Roman" w:eastAsia="Times New Roman" w:hAnsi="Times New Roman" w:cs="Times New Roman"/>
          <w:sz w:val="28"/>
          <w:szCs w:val="28"/>
          <w:lang w:eastAsia="ru-RU"/>
        </w:rPr>
        <w:t xml:space="preserve">В целях повышения уровня дошкольного образования </w:t>
      </w:r>
      <w:r w:rsidRPr="00E2565C">
        <w:rPr>
          <w:rFonts w:ascii="Times New Roman" w:eastAsia="Times New Roman" w:hAnsi="Times New Roman" w:cs="Times New Roman"/>
          <w:sz w:val="28"/>
          <w:szCs w:val="20"/>
          <w:lang w:eastAsia="ru-RU"/>
        </w:rPr>
        <w:t xml:space="preserve">воспитатели Касаткина О.А, Кузьмина Е.Л., </w:t>
      </w:r>
      <w:r w:rsidRPr="00E2565C">
        <w:rPr>
          <w:rFonts w:ascii="Times New Roman" w:eastAsia="Times New Roman" w:hAnsi="Times New Roman" w:cs="Times New Roman"/>
          <w:sz w:val="28"/>
          <w:szCs w:val="28"/>
          <w:lang w:eastAsia="ru-RU"/>
        </w:rPr>
        <w:t xml:space="preserve">прошли кратковременные курсы повышения квалификации </w:t>
      </w:r>
      <w:r w:rsidRPr="00E2565C">
        <w:rPr>
          <w:rFonts w:ascii="Times New Roman" w:eastAsia="Times New Roman" w:hAnsi="Times New Roman" w:cs="Times New Roman"/>
          <w:sz w:val="28"/>
          <w:szCs w:val="28"/>
          <w:lang w:eastAsia="ru-RU"/>
        </w:rPr>
        <w:lastRenderedPageBreak/>
        <w:t>ТОГИРРО по теме</w:t>
      </w:r>
      <w:r w:rsidRPr="00E2565C">
        <w:rPr>
          <w:rFonts w:ascii="Times New Roman" w:eastAsia="Times New Roman" w:hAnsi="Times New Roman" w:cs="Times New Roman"/>
          <w:sz w:val="28"/>
          <w:szCs w:val="20"/>
          <w:lang w:eastAsia="ru-RU"/>
        </w:rPr>
        <w:t xml:space="preserve"> «Организационно – педагогические основы образовательного процесса в ДОУ в свете реализации ФГТ к структуре программы».  Средний возраст педагогов детского сада – 38 лет. Поэтому в новом учебном году</w:t>
      </w:r>
      <w:r w:rsidRPr="00E2565C">
        <w:rPr>
          <w:rFonts w:ascii="Times New Roman" w:eastAsia="Times New Roman" w:hAnsi="Times New Roman" w:cs="Times New Roman"/>
          <w:sz w:val="28"/>
          <w:szCs w:val="28"/>
          <w:lang w:eastAsia="ru-RU"/>
        </w:rPr>
        <w:t xml:space="preserve"> будет продолжено внутрисетевое взаимодействие с разными категориями работников (молодыми педагогами, педагогами, проработавшими в учреждении более 10 лет, узкими специалистами, младшими воспитателями). Включать разнообразные формы работы, такие как: школа молодого педагога; </w:t>
      </w:r>
      <w:proofErr w:type="spellStart"/>
      <w:r w:rsidRPr="00E2565C">
        <w:rPr>
          <w:rFonts w:ascii="Times New Roman" w:eastAsia="Times New Roman" w:hAnsi="Times New Roman" w:cs="Times New Roman"/>
          <w:sz w:val="28"/>
          <w:szCs w:val="28"/>
          <w:lang w:eastAsia="ru-RU"/>
        </w:rPr>
        <w:t>ПМПк</w:t>
      </w:r>
      <w:proofErr w:type="spellEnd"/>
      <w:r w:rsidRPr="00E2565C">
        <w:rPr>
          <w:rFonts w:ascii="Times New Roman" w:eastAsia="Times New Roman" w:hAnsi="Times New Roman" w:cs="Times New Roman"/>
          <w:sz w:val="28"/>
          <w:szCs w:val="28"/>
          <w:lang w:eastAsia="ru-RU"/>
        </w:rPr>
        <w:t xml:space="preserve">, круглый стол; </w:t>
      </w:r>
      <w:proofErr w:type="spellStart"/>
      <w:r w:rsidRPr="00E2565C">
        <w:rPr>
          <w:rFonts w:ascii="Times New Roman" w:eastAsia="Times New Roman" w:hAnsi="Times New Roman" w:cs="Times New Roman"/>
          <w:sz w:val="28"/>
          <w:szCs w:val="28"/>
          <w:lang w:eastAsia="ru-RU"/>
        </w:rPr>
        <w:t>взаимопосещения</w:t>
      </w:r>
      <w:proofErr w:type="spellEnd"/>
      <w:r w:rsidRPr="00E2565C">
        <w:rPr>
          <w:rFonts w:ascii="Times New Roman" w:eastAsia="Times New Roman" w:hAnsi="Times New Roman" w:cs="Times New Roman"/>
          <w:sz w:val="28"/>
          <w:szCs w:val="28"/>
          <w:lang w:eastAsia="ru-RU"/>
        </w:rPr>
        <w:t>, с целью обмена опытом, проведение консультаций; презентация наработок по темам самообразования.</w:t>
      </w:r>
    </w:p>
    <w:p w:rsidR="00E2565C" w:rsidRPr="00E2565C" w:rsidRDefault="00E2565C" w:rsidP="00E2565C">
      <w:pPr>
        <w:spacing w:after="0" w:line="240" w:lineRule="auto"/>
        <w:jc w:val="both"/>
        <w:rPr>
          <w:rFonts w:ascii="Times New Roman" w:eastAsia="Times New Roman" w:hAnsi="Times New Roman" w:cs="Times New Roman"/>
          <w:sz w:val="20"/>
          <w:szCs w:val="28"/>
          <w:lang w:eastAsia="ru-RU"/>
        </w:rPr>
      </w:pPr>
    </w:p>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Сравнительный анализ профессионального уровня педагогов</w:t>
      </w:r>
    </w:p>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2153"/>
        <w:gridCol w:w="2153"/>
        <w:gridCol w:w="2153"/>
      </w:tblGrid>
      <w:tr w:rsidR="00E2565C" w:rsidRPr="00E2565C" w:rsidTr="00030BE8">
        <w:tc>
          <w:tcPr>
            <w:tcW w:w="3441" w:type="dxa"/>
            <w:shd w:val="clear" w:color="auto" w:fill="D9D9D9"/>
          </w:tcPr>
          <w:p w:rsidR="00E2565C" w:rsidRPr="00E2565C" w:rsidRDefault="00E2565C" w:rsidP="00E2565C">
            <w:pPr>
              <w:spacing w:after="0" w:line="240" w:lineRule="auto"/>
              <w:jc w:val="both"/>
              <w:rPr>
                <w:rFonts w:ascii="Times New Roman" w:eastAsia="Times New Roman" w:hAnsi="Times New Roman" w:cs="Times New Roman"/>
                <w:b/>
                <w:sz w:val="24"/>
                <w:szCs w:val="20"/>
                <w:lang w:eastAsia="ru-RU"/>
              </w:rPr>
            </w:pPr>
            <w:r w:rsidRPr="00E2565C">
              <w:rPr>
                <w:rFonts w:ascii="Times New Roman" w:eastAsia="Times New Roman" w:hAnsi="Times New Roman" w:cs="Times New Roman"/>
                <w:b/>
                <w:szCs w:val="20"/>
                <w:lang w:eastAsia="ru-RU"/>
              </w:rPr>
              <w:t>Квалификационные категории</w:t>
            </w:r>
          </w:p>
        </w:tc>
        <w:tc>
          <w:tcPr>
            <w:tcW w:w="2153"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8"/>
                <w:lang w:eastAsia="ru-RU"/>
              </w:rPr>
            </w:pPr>
            <w:r w:rsidRPr="00E2565C">
              <w:rPr>
                <w:rFonts w:ascii="Times New Roman" w:eastAsia="Times New Roman" w:hAnsi="Times New Roman" w:cs="Times New Roman"/>
                <w:b/>
                <w:sz w:val="24"/>
                <w:szCs w:val="28"/>
                <w:lang w:eastAsia="ru-RU"/>
              </w:rPr>
              <w:t>2010-2011</w:t>
            </w:r>
          </w:p>
        </w:tc>
        <w:tc>
          <w:tcPr>
            <w:tcW w:w="2153"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8"/>
                <w:lang w:eastAsia="ru-RU"/>
              </w:rPr>
            </w:pPr>
            <w:r w:rsidRPr="00E2565C">
              <w:rPr>
                <w:rFonts w:ascii="Times New Roman" w:eastAsia="Times New Roman" w:hAnsi="Times New Roman" w:cs="Times New Roman"/>
                <w:b/>
                <w:sz w:val="24"/>
                <w:szCs w:val="28"/>
                <w:lang w:eastAsia="ru-RU"/>
              </w:rPr>
              <w:t>2011-2012</w:t>
            </w:r>
          </w:p>
        </w:tc>
        <w:tc>
          <w:tcPr>
            <w:tcW w:w="2153" w:type="dxa"/>
            <w:shd w:val="clear" w:color="auto" w:fill="D9D9D9"/>
          </w:tcPr>
          <w:p w:rsidR="00E2565C" w:rsidRPr="00E2565C" w:rsidRDefault="00E2565C" w:rsidP="00E2565C">
            <w:pPr>
              <w:spacing w:after="0" w:line="240" w:lineRule="auto"/>
              <w:jc w:val="center"/>
              <w:rPr>
                <w:rFonts w:ascii="Times New Roman" w:eastAsia="Times New Roman" w:hAnsi="Times New Roman" w:cs="Times New Roman"/>
                <w:b/>
                <w:sz w:val="24"/>
                <w:szCs w:val="28"/>
                <w:lang w:eastAsia="ru-RU"/>
              </w:rPr>
            </w:pPr>
            <w:r w:rsidRPr="00E2565C">
              <w:rPr>
                <w:rFonts w:ascii="Times New Roman" w:eastAsia="Times New Roman" w:hAnsi="Times New Roman" w:cs="Times New Roman"/>
                <w:b/>
                <w:sz w:val="24"/>
                <w:szCs w:val="28"/>
                <w:lang w:eastAsia="ru-RU"/>
              </w:rPr>
              <w:t>2012-2013</w:t>
            </w:r>
          </w:p>
        </w:tc>
      </w:tr>
      <w:tr w:rsidR="00E2565C" w:rsidRPr="00E2565C" w:rsidTr="00030BE8">
        <w:tc>
          <w:tcPr>
            <w:tcW w:w="3441" w:type="dxa"/>
          </w:tcPr>
          <w:p w:rsidR="00E2565C" w:rsidRPr="00E208C1" w:rsidRDefault="00E2565C" w:rsidP="00E2565C">
            <w:pPr>
              <w:spacing w:after="0" w:line="240" w:lineRule="auto"/>
              <w:jc w:val="both"/>
              <w:rPr>
                <w:rFonts w:ascii="Times New Roman" w:eastAsia="Times New Roman" w:hAnsi="Times New Roman" w:cs="Times New Roman"/>
                <w:sz w:val="28"/>
                <w:szCs w:val="28"/>
                <w:lang w:eastAsia="ru-RU"/>
              </w:rPr>
            </w:pPr>
            <w:r w:rsidRPr="00E208C1">
              <w:rPr>
                <w:rFonts w:ascii="Times New Roman" w:eastAsia="Times New Roman" w:hAnsi="Times New Roman" w:cs="Times New Roman"/>
                <w:sz w:val="28"/>
                <w:szCs w:val="28"/>
                <w:lang w:eastAsia="ru-RU"/>
              </w:rPr>
              <w:t>Высшая</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6</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8</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8</w:t>
            </w:r>
          </w:p>
        </w:tc>
      </w:tr>
      <w:tr w:rsidR="00E2565C" w:rsidRPr="00E2565C" w:rsidTr="00030BE8">
        <w:tc>
          <w:tcPr>
            <w:tcW w:w="3441" w:type="dxa"/>
          </w:tcPr>
          <w:p w:rsidR="00E2565C" w:rsidRPr="00E208C1" w:rsidRDefault="00E2565C" w:rsidP="00E2565C">
            <w:pPr>
              <w:spacing w:after="0" w:line="240" w:lineRule="auto"/>
              <w:jc w:val="both"/>
              <w:rPr>
                <w:rFonts w:ascii="Times New Roman" w:eastAsia="Times New Roman" w:hAnsi="Times New Roman" w:cs="Times New Roman"/>
                <w:sz w:val="28"/>
                <w:szCs w:val="28"/>
                <w:lang w:eastAsia="ru-RU"/>
              </w:rPr>
            </w:pPr>
            <w:r w:rsidRPr="00E208C1">
              <w:rPr>
                <w:rFonts w:ascii="Times New Roman" w:eastAsia="Times New Roman" w:hAnsi="Times New Roman" w:cs="Times New Roman"/>
                <w:sz w:val="28"/>
                <w:szCs w:val="28"/>
                <w:lang w:eastAsia="ru-RU"/>
              </w:rPr>
              <w:t>Первая</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9</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9</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9</w:t>
            </w:r>
          </w:p>
        </w:tc>
      </w:tr>
      <w:tr w:rsidR="00E2565C" w:rsidRPr="00E2565C" w:rsidTr="00030BE8">
        <w:tc>
          <w:tcPr>
            <w:tcW w:w="3441" w:type="dxa"/>
          </w:tcPr>
          <w:p w:rsidR="00E2565C" w:rsidRPr="00E208C1" w:rsidRDefault="00E2565C" w:rsidP="00E2565C">
            <w:pPr>
              <w:spacing w:after="0" w:line="240" w:lineRule="auto"/>
              <w:jc w:val="both"/>
              <w:rPr>
                <w:rFonts w:ascii="Times New Roman" w:eastAsia="Times New Roman" w:hAnsi="Times New Roman" w:cs="Times New Roman"/>
                <w:sz w:val="28"/>
                <w:szCs w:val="28"/>
                <w:lang w:eastAsia="ru-RU"/>
              </w:rPr>
            </w:pPr>
            <w:r w:rsidRPr="00E208C1">
              <w:rPr>
                <w:rFonts w:ascii="Times New Roman" w:eastAsia="Times New Roman" w:hAnsi="Times New Roman" w:cs="Times New Roman"/>
                <w:sz w:val="28"/>
                <w:szCs w:val="28"/>
                <w:lang w:eastAsia="ru-RU"/>
              </w:rPr>
              <w:t>Вторая</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3</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2</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6"/>
                <w:szCs w:val="26"/>
                <w:lang w:eastAsia="ru-RU"/>
              </w:rPr>
            </w:pPr>
            <w:r w:rsidRPr="00E2565C">
              <w:rPr>
                <w:rFonts w:ascii="Times New Roman" w:eastAsia="Times New Roman" w:hAnsi="Times New Roman" w:cs="Times New Roman"/>
                <w:sz w:val="26"/>
                <w:szCs w:val="26"/>
                <w:lang w:eastAsia="ru-RU"/>
              </w:rPr>
              <w:t>2</w:t>
            </w:r>
          </w:p>
        </w:tc>
      </w:tr>
      <w:tr w:rsidR="00E2565C" w:rsidRPr="00E2565C" w:rsidTr="00030BE8">
        <w:tc>
          <w:tcPr>
            <w:tcW w:w="3441" w:type="dxa"/>
          </w:tcPr>
          <w:p w:rsidR="00E2565C" w:rsidRPr="00E2565C" w:rsidRDefault="00E2565C" w:rsidP="00E2565C">
            <w:pPr>
              <w:spacing w:after="0" w:line="240" w:lineRule="auto"/>
              <w:jc w:val="both"/>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Без категории</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10</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7</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7</w:t>
            </w:r>
          </w:p>
        </w:tc>
      </w:tr>
      <w:tr w:rsidR="00E2565C" w:rsidRPr="00E2565C" w:rsidTr="00030BE8">
        <w:tc>
          <w:tcPr>
            <w:tcW w:w="3441" w:type="dxa"/>
          </w:tcPr>
          <w:p w:rsidR="00E2565C" w:rsidRPr="00E2565C" w:rsidRDefault="00E2565C" w:rsidP="00E2565C">
            <w:pPr>
              <w:spacing w:after="0" w:line="240" w:lineRule="auto"/>
              <w:jc w:val="both"/>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Соответствие занимаемой должности</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2</w:t>
            </w:r>
          </w:p>
        </w:tc>
        <w:tc>
          <w:tcPr>
            <w:tcW w:w="2153" w:type="dxa"/>
          </w:tcPr>
          <w:p w:rsidR="00E2565C" w:rsidRPr="00E2565C" w:rsidRDefault="00E2565C" w:rsidP="00E2565C">
            <w:pPr>
              <w:spacing w:after="0" w:line="240" w:lineRule="auto"/>
              <w:jc w:val="center"/>
              <w:rPr>
                <w:rFonts w:ascii="Times New Roman" w:eastAsia="Times New Roman" w:hAnsi="Times New Roman" w:cs="Times New Roman"/>
                <w:sz w:val="28"/>
                <w:szCs w:val="20"/>
                <w:lang w:eastAsia="ru-RU"/>
              </w:rPr>
            </w:pPr>
            <w:r w:rsidRPr="00E2565C">
              <w:rPr>
                <w:rFonts w:ascii="Times New Roman" w:eastAsia="Times New Roman" w:hAnsi="Times New Roman" w:cs="Times New Roman"/>
                <w:sz w:val="28"/>
                <w:szCs w:val="20"/>
                <w:lang w:eastAsia="ru-RU"/>
              </w:rPr>
              <w:t>2</w:t>
            </w:r>
          </w:p>
        </w:tc>
      </w:tr>
    </w:tbl>
    <w:p w:rsidR="00E2565C" w:rsidRPr="00E2565C" w:rsidRDefault="00E2565C" w:rsidP="00E2565C">
      <w:pPr>
        <w:suppressAutoHyphens/>
        <w:autoSpaceDE w:val="0"/>
        <w:spacing w:after="0" w:line="240" w:lineRule="auto"/>
        <w:ind w:firstLine="709"/>
        <w:jc w:val="both"/>
        <w:rPr>
          <w:rFonts w:ascii="Times New Roman" w:eastAsia="Arial" w:hAnsi="Times New Roman" w:cs="Arial"/>
          <w:color w:val="000000"/>
          <w:sz w:val="28"/>
          <w:szCs w:val="28"/>
          <w:lang w:eastAsia="ar-SA"/>
        </w:rPr>
      </w:pPr>
    </w:p>
    <w:p w:rsidR="00E2565C" w:rsidRPr="00E2565C" w:rsidRDefault="00E2565C" w:rsidP="00E2565C">
      <w:pPr>
        <w:suppressAutoHyphens/>
        <w:autoSpaceDE w:val="0"/>
        <w:spacing w:after="0" w:line="360" w:lineRule="auto"/>
        <w:ind w:firstLine="709"/>
        <w:jc w:val="both"/>
        <w:rPr>
          <w:rFonts w:ascii="Times New Roman" w:eastAsia="Arial" w:hAnsi="Times New Roman" w:cs="Times New Roman"/>
          <w:sz w:val="28"/>
          <w:szCs w:val="28"/>
          <w:lang w:eastAsia="ar-SA"/>
        </w:rPr>
      </w:pPr>
      <w:r w:rsidRPr="00E2565C">
        <w:rPr>
          <w:rFonts w:ascii="Times New Roman" w:eastAsia="Arial" w:hAnsi="Times New Roman" w:cs="Arial"/>
          <w:color w:val="000000"/>
          <w:sz w:val="28"/>
          <w:szCs w:val="28"/>
          <w:lang w:eastAsia="ar-SA"/>
        </w:rPr>
        <w:t xml:space="preserve">По сравнению с предыдущим годом квалификационная составляющая педагогического коллектива осталась на прежнем уровне. </w:t>
      </w:r>
      <w:r w:rsidRPr="00E2565C">
        <w:rPr>
          <w:rFonts w:ascii="Times New Roman" w:eastAsia="Arial" w:hAnsi="Times New Roman" w:cs="Times New Roman"/>
          <w:sz w:val="28"/>
          <w:szCs w:val="28"/>
          <w:lang w:eastAsia="ar-SA"/>
        </w:rPr>
        <w:t>Аттестация педагогов проводится в соответствии с планом, все педагоги, подавшие заявления успешно аттестованы в соответствии с заявленной категорией.</w:t>
      </w:r>
    </w:p>
    <w:p w:rsidR="00E04AE5" w:rsidRDefault="00E04AE5" w:rsidP="00E04AE5">
      <w:pPr>
        <w:spacing w:after="0" w:line="360" w:lineRule="auto"/>
        <w:jc w:val="both"/>
        <w:rPr>
          <w:rFonts w:ascii="Times New Roman" w:eastAsia="Times New Roman" w:hAnsi="Times New Roman" w:cs="Times New Roman"/>
          <w:b/>
          <w:sz w:val="28"/>
          <w:szCs w:val="28"/>
          <w:lang w:eastAsia="ru-RU"/>
        </w:rPr>
      </w:pPr>
    </w:p>
    <w:p w:rsidR="00E04AE5" w:rsidRPr="00E04AE5" w:rsidRDefault="00E04AE5" w:rsidP="00E04AE5">
      <w:pPr>
        <w:spacing w:after="0" w:line="360" w:lineRule="auto"/>
        <w:jc w:val="both"/>
        <w:rPr>
          <w:rFonts w:ascii="Times New Roman" w:eastAsia="Times New Roman" w:hAnsi="Times New Roman" w:cs="Times New Roman"/>
          <w:b/>
          <w:sz w:val="28"/>
          <w:szCs w:val="28"/>
          <w:lang w:eastAsia="ru-RU"/>
        </w:rPr>
      </w:pPr>
      <w:r w:rsidRPr="00E04AE5">
        <w:rPr>
          <w:rFonts w:ascii="Times New Roman" w:eastAsia="Times New Roman" w:hAnsi="Times New Roman" w:cs="Times New Roman"/>
          <w:b/>
          <w:sz w:val="28"/>
          <w:szCs w:val="28"/>
          <w:lang w:eastAsia="ru-RU"/>
        </w:rPr>
        <w:t>2.3.</w:t>
      </w:r>
      <w:r w:rsidRPr="00E04AE5">
        <w:rPr>
          <w:rFonts w:ascii="Times New Roman" w:eastAsia="Times New Roman" w:hAnsi="Times New Roman" w:cs="Times New Roman"/>
          <w:b/>
          <w:sz w:val="28"/>
          <w:szCs w:val="28"/>
          <w:lang w:eastAsia="ru-RU"/>
        </w:rPr>
        <w:tab/>
        <w:t>Повышение профессиональной компетентности педагогов.</w:t>
      </w:r>
    </w:p>
    <w:p w:rsidR="00E2565C" w:rsidRPr="00E2565C" w:rsidRDefault="00E2565C" w:rsidP="00E2565C">
      <w:pPr>
        <w:spacing w:after="0" w:line="360" w:lineRule="auto"/>
        <w:ind w:firstLine="426"/>
        <w:jc w:val="both"/>
        <w:rPr>
          <w:rFonts w:ascii="Times New Roman" w:eastAsia="Times New Roman" w:hAnsi="Times New Roman" w:cs="Times New Roman"/>
          <w:sz w:val="28"/>
          <w:szCs w:val="28"/>
          <w:lang w:eastAsia="ru-RU"/>
        </w:rPr>
      </w:pPr>
      <w:proofErr w:type="gramStart"/>
      <w:r w:rsidRPr="00E2565C">
        <w:rPr>
          <w:rFonts w:ascii="Times New Roman" w:eastAsia="Times New Roman" w:hAnsi="Times New Roman" w:cs="Times New Roman"/>
          <w:sz w:val="28"/>
          <w:szCs w:val="28"/>
          <w:lang w:eastAsia="ru-RU"/>
        </w:rPr>
        <w:t>В целях успешного достижения задач образовательной деятельности учреждения, повышения уровня профессиональной компетентности педагогов, в течение отчетного года велась целенаправленная, планомерная методическая работа, как по внедрению в работу воспитателей достижений психолого-педагогической науки и передового педагогического опыта, так и работа по совершенствованию деятельности с детьми в соответствии с современными требованиями к повышению качества образования.</w:t>
      </w:r>
      <w:proofErr w:type="gramEnd"/>
      <w:r w:rsidRPr="00E2565C">
        <w:rPr>
          <w:rFonts w:ascii="Times New Roman" w:eastAsia="Times New Roman" w:hAnsi="Times New Roman" w:cs="Times New Roman"/>
          <w:sz w:val="28"/>
          <w:szCs w:val="28"/>
          <w:lang w:eastAsia="ru-RU"/>
        </w:rPr>
        <w:t xml:space="preserve"> Работа по повышению </w:t>
      </w:r>
      <w:r w:rsidRPr="00E2565C">
        <w:rPr>
          <w:rFonts w:ascii="Times New Roman" w:eastAsia="Times New Roman" w:hAnsi="Times New Roman" w:cs="Times New Roman"/>
          <w:sz w:val="28"/>
          <w:szCs w:val="28"/>
          <w:lang w:eastAsia="ru-RU"/>
        </w:rPr>
        <w:lastRenderedPageBreak/>
        <w:t>профессионального мастерства и развитию творчества педагогов, а также развитие у педагогов желания и стремления работать эффективно.</w:t>
      </w:r>
    </w:p>
    <w:p w:rsidR="00E2565C" w:rsidRPr="00E2565C" w:rsidRDefault="00E2565C" w:rsidP="00E2565C">
      <w:pPr>
        <w:widowControl w:val="0"/>
        <w:autoSpaceDE w:val="0"/>
        <w:autoSpaceDN w:val="0"/>
        <w:adjustRightInd w:val="0"/>
        <w:spacing w:after="0" w:line="360" w:lineRule="auto"/>
        <w:ind w:firstLine="360"/>
        <w:jc w:val="both"/>
        <w:rPr>
          <w:rFonts w:ascii="Times New Roman" w:eastAsia="Times New Roman" w:hAnsi="Times New Roman" w:cs="Times New Roman"/>
          <w:sz w:val="28"/>
          <w:szCs w:val="28"/>
          <w:lang w:eastAsia="ru-RU"/>
        </w:rPr>
      </w:pPr>
      <w:r w:rsidRPr="00E2565C">
        <w:rPr>
          <w:rFonts w:ascii="Times New Roman" w:eastAsia="Times New Roman" w:hAnsi="Times New Roman" w:cs="Times New Roman"/>
          <w:sz w:val="28"/>
          <w:szCs w:val="28"/>
          <w:lang w:eastAsia="ru-RU"/>
        </w:rPr>
        <w:t xml:space="preserve">Продолжалась работа по решению образовательных потребностей педагогов через традиционные формы работы: </w:t>
      </w:r>
    </w:p>
    <w:p w:rsidR="00E2565C" w:rsidRPr="00E2565C" w:rsidRDefault="00E2565C" w:rsidP="0079166E">
      <w:pPr>
        <w:widowControl w:val="0"/>
        <w:numPr>
          <w:ilvl w:val="0"/>
          <w:numId w:val="5"/>
        </w:numPr>
        <w:autoSpaceDE w:val="0"/>
        <w:autoSpaceDN w:val="0"/>
        <w:adjustRightInd w:val="0"/>
        <w:spacing w:after="0" w:line="360" w:lineRule="auto"/>
        <w:ind w:left="426" w:hanging="426"/>
        <w:jc w:val="both"/>
        <w:rPr>
          <w:rFonts w:ascii="Times New Roman" w:eastAsia="Times New Roman" w:hAnsi="Times New Roman" w:cs="Times New Roman"/>
          <w:color w:val="E36C0A"/>
          <w:sz w:val="28"/>
          <w:szCs w:val="28"/>
          <w:lang w:eastAsia="ru-RU"/>
        </w:rPr>
      </w:pPr>
      <w:r w:rsidRPr="00E2565C">
        <w:rPr>
          <w:rFonts w:ascii="Times New Roman" w:eastAsia="Times New Roman" w:hAnsi="Times New Roman" w:cs="Times New Roman"/>
          <w:sz w:val="28"/>
          <w:szCs w:val="28"/>
          <w:lang w:eastAsia="ru-RU"/>
        </w:rPr>
        <w:t xml:space="preserve">консультации: «Организация рационального питания в ДОУ», «Профилактика гриппа» ст. мед. Сестра Чепига В.В.; «Пожарная безопасность при проведении новогодних утренников» </w:t>
      </w:r>
      <w:proofErr w:type="spellStart"/>
      <w:r w:rsidRPr="00E2565C">
        <w:rPr>
          <w:rFonts w:ascii="Times New Roman" w:eastAsia="Times New Roman" w:hAnsi="Times New Roman" w:cs="Times New Roman"/>
          <w:sz w:val="28"/>
          <w:szCs w:val="28"/>
          <w:lang w:eastAsia="ru-RU"/>
        </w:rPr>
        <w:t>зав</w:t>
      </w:r>
      <w:proofErr w:type="gramStart"/>
      <w:r w:rsidRPr="00E2565C">
        <w:rPr>
          <w:rFonts w:ascii="Times New Roman" w:eastAsia="Times New Roman" w:hAnsi="Times New Roman" w:cs="Times New Roman"/>
          <w:sz w:val="28"/>
          <w:szCs w:val="28"/>
          <w:lang w:eastAsia="ru-RU"/>
        </w:rPr>
        <w:t>.х</w:t>
      </w:r>
      <w:proofErr w:type="gramEnd"/>
      <w:r w:rsidRPr="00E2565C">
        <w:rPr>
          <w:rFonts w:ascii="Times New Roman" w:eastAsia="Times New Roman" w:hAnsi="Times New Roman" w:cs="Times New Roman"/>
          <w:sz w:val="28"/>
          <w:szCs w:val="28"/>
          <w:lang w:eastAsia="ru-RU"/>
        </w:rPr>
        <w:t>оз</w:t>
      </w:r>
      <w:proofErr w:type="spellEnd"/>
      <w:r w:rsidRPr="00E2565C">
        <w:rPr>
          <w:rFonts w:ascii="Times New Roman" w:eastAsia="Times New Roman" w:hAnsi="Times New Roman" w:cs="Times New Roman"/>
          <w:sz w:val="28"/>
          <w:szCs w:val="28"/>
          <w:lang w:eastAsia="ru-RU"/>
        </w:rPr>
        <w:t xml:space="preserve">. </w:t>
      </w:r>
      <w:proofErr w:type="gramStart"/>
      <w:r w:rsidRPr="00E2565C">
        <w:rPr>
          <w:rFonts w:ascii="Times New Roman" w:eastAsia="Times New Roman" w:hAnsi="Times New Roman" w:cs="Times New Roman"/>
          <w:sz w:val="28"/>
          <w:szCs w:val="28"/>
          <w:lang w:eastAsia="ru-RU"/>
        </w:rPr>
        <w:t xml:space="preserve">Косыгина Е.С.; «Работа с </w:t>
      </w:r>
      <w:proofErr w:type="spellStart"/>
      <w:r w:rsidRPr="00E2565C">
        <w:rPr>
          <w:rFonts w:ascii="Times New Roman" w:eastAsia="Times New Roman" w:hAnsi="Times New Roman" w:cs="Times New Roman"/>
          <w:sz w:val="28"/>
          <w:szCs w:val="28"/>
          <w:lang w:eastAsia="ru-RU"/>
        </w:rPr>
        <w:t>гиперактивными</w:t>
      </w:r>
      <w:proofErr w:type="spellEnd"/>
      <w:r w:rsidRPr="00E2565C">
        <w:rPr>
          <w:rFonts w:ascii="Times New Roman" w:eastAsia="Times New Roman" w:hAnsi="Times New Roman" w:cs="Times New Roman"/>
          <w:sz w:val="28"/>
          <w:szCs w:val="28"/>
          <w:lang w:eastAsia="ru-RU"/>
        </w:rPr>
        <w:t xml:space="preserve"> детьми» логопед </w:t>
      </w:r>
      <w:proofErr w:type="spellStart"/>
      <w:r w:rsidRPr="00E2565C">
        <w:rPr>
          <w:rFonts w:ascii="Times New Roman" w:eastAsia="Times New Roman" w:hAnsi="Times New Roman" w:cs="Times New Roman"/>
          <w:sz w:val="28"/>
          <w:szCs w:val="28"/>
          <w:lang w:eastAsia="ru-RU"/>
        </w:rPr>
        <w:t>Чарчаранова</w:t>
      </w:r>
      <w:proofErr w:type="spellEnd"/>
      <w:r w:rsidRPr="00E2565C">
        <w:rPr>
          <w:rFonts w:ascii="Times New Roman" w:eastAsia="Times New Roman" w:hAnsi="Times New Roman" w:cs="Times New Roman"/>
          <w:sz w:val="28"/>
          <w:szCs w:val="28"/>
          <w:lang w:eastAsia="ru-RU"/>
        </w:rPr>
        <w:t xml:space="preserve"> Л.И.; «Организация и проведение мониторинга по подготовке детей к школе», «Факторы, обеспечивающие </w:t>
      </w:r>
      <w:proofErr w:type="spellStart"/>
      <w:r w:rsidRPr="00E2565C">
        <w:rPr>
          <w:rFonts w:ascii="Times New Roman" w:eastAsia="Times New Roman" w:hAnsi="Times New Roman" w:cs="Times New Roman"/>
          <w:sz w:val="28"/>
          <w:szCs w:val="28"/>
          <w:lang w:eastAsia="ru-RU"/>
        </w:rPr>
        <w:t>здоровьесберегающую</w:t>
      </w:r>
      <w:proofErr w:type="spellEnd"/>
      <w:r w:rsidRPr="00E2565C">
        <w:rPr>
          <w:rFonts w:ascii="Times New Roman" w:eastAsia="Times New Roman" w:hAnsi="Times New Roman" w:cs="Times New Roman"/>
          <w:sz w:val="28"/>
          <w:szCs w:val="28"/>
          <w:lang w:eastAsia="ru-RU"/>
        </w:rPr>
        <w:t xml:space="preserve"> среду в ДОУ», «Создание условий для организации двигательной активности детей на участке в зимний период», «Речевое поведение педагога», «Роль выразительного чтения в развитии речи» зам. зав. по УВР Коростелева Ю.В.;</w:t>
      </w:r>
      <w:proofErr w:type="gramEnd"/>
      <w:r w:rsidRPr="00E2565C">
        <w:rPr>
          <w:rFonts w:ascii="Times New Roman" w:eastAsia="Times New Roman" w:hAnsi="Times New Roman" w:cs="Times New Roman"/>
          <w:sz w:val="28"/>
          <w:szCs w:val="28"/>
          <w:lang w:eastAsia="ru-RU"/>
        </w:rPr>
        <w:t xml:space="preserve"> «Во благо здоровья», «Индивидуальное консультирование по итогам мониторинга» проводили все педагоги; и т.д.</w:t>
      </w:r>
    </w:p>
    <w:p w:rsidR="00E2565C" w:rsidRPr="00E2565C" w:rsidRDefault="00E2565C" w:rsidP="0079166E">
      <w:pPr>
        <w:widowControl w:val="0"/>
        <w:numPr>
          <w:ilvl w:val="0"/>
          <w:numId w:val="5"/>
        </w:numPr>
        <w:autoSpaceDE w:val="0"/>
        <w:autoSpaceDN w:val="0"/>
        <w:adjustRightInd w:val="0"/>
        <w:spacing w:after="0" w:line="360" w:lineRule="auto"/>
        <w:ind w:left="426" w:hanging="426"/>
        <w:jc w:val="both"/>
        <w:rPr>
          <w:rFonts w:ascii="Times New Roman" w:eastAsia="Times New Roman" w:hAnsi="Times New Roman" w:cs="Times New Roman"/>
          <w:color w:val="E36C0A"/>
          <w:sz w:val="28"/>
          <w:szCs w:val="28"/>
          <w:lang w:eastAsia="ru-RU"/>
        </w:rPr>
      </w:pPr>
      <w:r w:rsidRPr="00E2565C">
        <w:rPr>
          <w:rFonts w:ascii="Times New Roman" w:eastAsia="Times New Roman" w:hAnsi="Times New Roman" w:cs="Times New Roman"/>
          <w:sz w:val="28"/>
          <w:szCs w:val="28"/>
          <w:lang w:eastAsia="ru-RU"/>
        </w:rPr>
        <w:t>педсоветы;</w:t>
      </w:r>
    </w:p>
    <w:p w:rsidR="00E2565C" w:rsidRPr="00E2565C" w:rsidRDefault="00E2565C" w:rsidP="0079166E">
      <w:pPr>
        <w:widowControl w:val="0"/>
        <w:numPr>
          <w:ilvl w:val="0"/>
          <w:numId w:val="5"/>
        </w:numPr>
        <w:autoSpaceDE w:val="0"/>
        <w:autoSpaceDN w:val="0"/>
        <w:adjustRightInd w:val="0"/>
        <w:spacing w:after="0" w:line="360" w:lineRule="auto"/>
        <w:ind w:left="426" w:hanging="426"/>
        <w:jc w:val="both"/>
        <w:rPr>
          <w:rFonts w:ascii="Times New Roman" w:eastAsia="Times New Roman" w:hAnsi="Times New Roman" w:cs="Times New Roman"/>
          <w:color w:val="E36C0A"/>
          <w:sz w:val="28"/>
          <w:szCs w:val="28"/>
          <w:lang w:eastAsia="ru-RU"/>
        </w:rPr>
      </w:pPr>
      <w:r w:rsidRPr="00E2565C">
        <w:rPr>
          <w:rFonts w:ascii="Times New Roman" w:eastAsia="Times New Roman" w:hAnsi="Times New Roman" w:cs="Times New Roman"/>
          <w:sz w:val="28"/>
          <w:szCs w:val="28"/>
          <w:lang w:eastAsia="ru-RU"/>
        </w:rPr>
        <w:t xml:space="preserve">открытые и коллективные просмотры образовательной деятельности с показом конкретных, эффективных форм и методов </w:t>
      </w:r>
      <w:proofErr w:type="spellStart"/>
      <w:r w:rsidRPr="00E2565C">
        <w:rPr>
          <w:rFonts w:ascii="Times New Roman" w:eastAsia="Times New Roman" w:hAnsi="Times New Roman" w:cs="Times New Roman"/>
          <w:sz w:val="28"/>
          <w:szCs w:val="28"/>
          <w:lang w:eastAsia="ru-RU"/>
        </w:rPr>
        <w:t>воспитательно</w:t>
      </w:r>
      <w:proofErr w:type="spellEnd"/>
      <w:r w:rsidRPr="00E2565C">
        <w:rPr>
          <w:rFonts w:ascii="Times New Roman" w:eastAsia="Times New Roman" w:hAnsi="Times New Roman" w:cs="Times New Roman"/>
          <w:sz w:val="28"/>
          <w:szCs w:val="28"/>
          <w:lang w:eastAsia="ru-RU"/>
        </w:rPr>
        <w:t xml:space="preserve">-образовательной работы. В рамках этой формы работы были задействованы все педагоги; </w:t>
      </w:r>
    </w:p>
    <w:p w:rsidR="00E2565C" w:rsidRPr="00E2565C" w:rsidRDefault="00E2565C" w:rsidP="0079166E">
      <w:pPr>
        <w:widowControl w:val="0"/>
        <w:numPr>
          <w:ilvl w:val="0"/>
          <w:numId w:val="5"/>
        </w:numPr>
        <w:autoSpaceDE w:val="0"/>
        <w:autoSpaceDN w:val="0"/>
        <w:adjustRightInd w:val="0"/>
        <w:spacing w:after="0" w:line="360" w:lineRule="auto"/>
        <w:ind w:left="426" w:hanging="426"/>
        <w:jc w:val="both"/>
        <w:rPr>
          <w:rFonts w:ascii="Times New Roman" w:eastAsia="Times New Roman" w:hAnsi="Times New Roman" w:cs="Times New Roman"/>
          <w:color w:val="E36C0A"/>
          <w:sz w:val="28"/>
          <w:szCs w:val="28"/>
          <w:lang w:eastAsia="ru-RU"/>
        </w:rPr>
      </w:pPr>
      <w:r w:rsidRPr="00E2565C">
        <w:rPr>
          <w:rFonts w:ascii="Times New Roman" w:eastAsia="Times New Roman" w:hAnsi="Times New Roman" w:cs="Times New Roman"/>
          <w:sz w:val="28"/>
          <w:szCs w:val="28"/>
          <w:lang w:eastAsia="ru-RU"/>
        </w:rPr>
        <w:t>дискуссии по темам общеобразовательной программы; организации планирования; организации развивающей среды;</w:t>
      </w:r>
    </w:p>
    <w:p w:rsidR="00E2565C" w:rsidRPr="00E2565C" w:rsidRDefault="00E2565C" w:rsidP="0079166E">
      <w:pPr>
        <w:widowControl w:val="0"/>
        <w:numPr>
          <w:ilvl w:val="0"/>
          <w:numId w:val="5"/>
        </w:numPr>
        <w:autoSpaceDE w:val="0"/>
        <w:autoSpaceDN w:val="0"/>
        <w:adjustRightInd w:val="0"/>
        <w:spacing w:after="0" w:line="360" w:lineRule="auto"/>
        <w:ind w:left="426" w:hanging="426"/>
        <w:jc w:val="both"/>
        <w:rPr>
          <w:rFonts w:ascii="Times New Roman" w:eastAsia="Times New Roman" w:hAnsi="Times New Roman" w:cs="Times New Roman"/>
          <w:color w:val="E36C0A"/>
          <w:sz w:val="28"/>
          <w:szCs w:val="28"/>
          <w:lang w:eastAsia="ru-RU"/>
        </w:rPr>
      </w:pPr>
      <w:r w:rsidRPr="00E2565C">
        <w:rPr>
          <w:rFonts w:ascii="Times New Roman" w:eastAsia="Times New Roman" w:hAnsi="Times New Roman" w:cs="Times New Roman"/>
          <w:sz w:val="28"/>
          <w:szCs w:val="28"/>
          <w:lang w:eastAsia="ru-RU"/>
        </w:rPr>
        <w:t xml:space="preserve">круглые столы; </w:t>
      </w:r>
    </w:p>
    <w:p w:rsidR="00E2565C" w:rsidRPr="00E2565C" w:rsidRDefault="00E2565C" w:rsidP="0079166E">
      <w:pPr>
        <w:widowControl w:val="0"/>
        <w:numPr>
          <w:ilvl w:val="0"/>
          <w:numId w:val="5"/>
        </w:numPr>
        <w:autoSpaceDE w:val="0"/>
        <w:autoSpaceDN w:val="0"/>
        <w:adjustRightInd w:val="0"/>
        <w:spacing w:after="0" w:line="360" w:lineRule="auto"/>
        <w:ind w:left="426" w:hanging="426"/>
        <w:jc w:val="both"/>
        <w:rPr>
          <w:rFonts w:ascii="Times New Roman" w:eastAsia="Times New Roman" w:hAnsi="Times New Roman" w:cs="Times New Roman"/>
          <w:color w:val="E36C0A"/>
          <w:sz w:val="28"/>
          <w:szCs w:val="28"/>
          <w:lang w:eastAsia="ru-RU"/>
        </w:rPr>
      </w:pPr>
      <w:r w:rsidRPr="00E2565C">
        <w:rPr>
          <w:rFonts w:ascii="Times New Roman" w:eastAsia="Times New Roman" w:hAnsi="Times New Roman" w:cs="Times New Roman"/>
          <w:sz w:val="28"/>
          <w:szCs w:val="28"/>
          <w:lang w:eastAsia="ru-RU"/>
        </w:rPr>
        <w:t xml:space="preserve">смотры-конкурсы: «Подготовка групп к новому учебному году», «Оформление зимних участков» </w:t>
      </w:r>
    </w:p>
    <w:p w:rsidR="00E2565C" w:rsidRPr="00E2565C" w:rsidRDefault="00E2565C" w:rsidP="00E2565C">
      <w:pPr>
        <w:widowControl w:val="0"/>
        <w:autoSpaceDE w:val="0"/>
        <w:autoSpaceDN w:val="0"/>
        <w:adjustRightInd w:val="0"/>
        <w:spacing w:after="0" w:line="360" w:lineRule="auto"/>
        <w:ind w:firstLine="360"/>
        <w:jc w:val="both"/>
        <w:rPr>
          <w:rFonts w:ascii="Times New Roman" w:eastAsia="Times New Roman" w:hAnsi="Times New Roman" w:cs="Times New Roman"/>
          <w:sz w:val="28"/>
          <w:szCs w:val="28"/>
          <w:lang w:eastAsia="ru-RU"/>
        </w:rPr>
      </w:pPr>
    </w:p>
    <w:p w:rsidR="00E2565C" w:rsidRPr="00E2565C" w:rsidRDefault="00E2565C" w:rsidP="00E2565C">
      <w:pPr>
        <w:widowControl w:val="0"/>
        <w:autoSpaceDE w:val="0"/>
        <w:autoSpaceDN w:val="0"/>
        <w:adjustRightInd w:val="0"/>
        <w:spacing w:after="0" w:line="360" w:lineRule="auto"/>
        <w:ind w:firstLine="360"/>
        <w:jc w:val="both"/>
        <w:rPr>
          <w:rFonts w:ascii="Times New Roman" w:eastAsia="Times New Roman" w:hAnsi="Times New Roman" w:cs="Times New Roman"/>
          <w:color w:val="FF0000"/>
          <w:sz w:val="28"/>
          <w:szCs w:val="28"/>
          <w:lang w:eastAsia="ru-RU"/>
        </w:rPr>
      </w:pPr>
      <w:r w:rsidRPr="00E2565C">
        <w:rPr>
          <w:rFonts w:ascii="Times New Roman" w:eastAsia="Times New Roman" w:hAnsi="Times New Roman" w:cs="Times New Roman"/>
          <w:sz w:val="28"/>
          <w:szCs w:val="28"/>
          <w:lang w:eastAsia="ru-RU"/>
        </w:rPr>
        <w:t xml:space="preserve">Проведение данных мероприятий помогло педагогам актуализировать свои знания, проанализировать свой опыт работы, приводя его в определенную систему. </w:t>
      </w:r>
    </w:p>
    <w:p w:rsidR="00E2565C" w:rsidRPr="00E2565C" w:rsidRDefault="00E2565C" w:rsidP="00E2565C">
      <w:pPr>
        <w:spacing w:after="0" w:line="360" w:lineRule="auto"/>
        <w:ind w:firstLine="709"/>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В МАДОУ детском саду №82 города Тюмени продолжалась активная работа по оказанию помощи малоопытным педагогам, помимо консультаций, </w:t>
      </w:r>
      <w:r w:rsidRPr="00E2565C">
        <w:rPr>
          <w:rFonts w:ascii="Times New Roman" w:eastAsia="Times New Roman" w:hAnsi="Times New Roman" w:cs="Times New Roman"/>
          <w:sz w:val="28"/>
          <w:szCs w:val="26"/>
          <w:lang w:eastAsia="ru-RU"/>
        </w:rPr>
        <w:lastRenderedPageBreak/>
        <w:t>предложенных для всех педагогов, проводились индивидуальные консультации по запросу, предупредительный контроль, молодые педагоги имели возможность посещать образовательную и совместную деятельность, проводимую опытными воспитателями. Данные формы работы с малоопытными специалистами способствовала повышению у них компетентности, приобретению способности педагогической рефлексии, коммуникативных и организаторских умений. В новом учебном году планируется продолжить работу с малоопытными педагогами в целях оказания помощи и поддержки.</w:t>
      </w:r>
    </w:p>
    <w:p w:rsidR="00E2565C" w:rsidRPr="00E2565C" w:rsidRDefault="00E2565C" w:rsidP="00E2565C">
      <w:pPr>
        <w:spacing w:after="0" w:line="360" w:lineRule="auto"/>
        <w:ind w:firstLine="709"/>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В этом учебном году педагоги приняли активное участие в различных мероприятиях городского и областного уровня:</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областной конкурс «Детский сад : день за днем» </w:t>
      </w:r>
      <w:proofErr w:type="spellStart"/>
      <w:r w:rsidRPr="00E2565C">
        <w:rPr>
          <w:rFonts w:ascii="Times New Roman" w:eastAsia="Times New Roman" w:hAnsi="Times New Roman" w:cs="Times New Roman"/>
          <w:sz w:val="28"/>
          <w:szCs w:val="26"/>
          <w:lang w:eastAsia="ru-RU"/>
        </w:rPr>
        <w:t>муз</w:t>
      </w:r>
      <w:proofErr w:type="gramStart"/>
      <w:r w:rsidRPr="00E2565C">
        <w:rPr>
          <w:rFonts w:ascii="Times New Roman" w:eastAsia="Times New Roman" w:hAnsi="Times New Roman" w:cs="Times New Roman"/>
          <w:sz w:val="28"/>
          <w:szCs w:val="26"/>
          <w:lang w:eastAsia="ru-RU"/>
        </w:rPr>
        <w:t>.р</w:t>
      </w:r>
      <w:proofErr w:type="gramEnd"/>
      <w:r w:rsidRPr="00E2565C">
        <w:rPr>
          <w:rFonts w:ascii="Times New Roman" w:eastAsia="Times New Roman" w:hAnsi="Times New Roman" w:cs="Times New Roman"/>
          <w:sz w:val="28"/>
          <w:szCs w:val="26"/>
          <w:lang w:eastAsia="ru-RU"/>
        </w:rPr>
        <w:t>ук</w:t>
      </w:r>
      <w:proofErr w:type="spellEnd"/>
      <w:r w:rsidRPr="00E2565C">
        <w:rPr>
          <w:rFonts w:ascii="Times New Roman" w:eastAsia="Times New Roman" w:hAnsi="Times New Roman" w:cs="Times New Roman"/>
          <w:sz w:val="28"/>
          <w:szCs w:val="26"/>
          <w:lang w:eastAsia="ru-RU"/>
        </w:rPr>
        <w:t xml:space="preserve">. Дмитриева О.В., муз рук. </w:t>
      </w:r>
      <w:proofErr w:type="spellStart"/>
      <w:r w:rsidRPr="00E2565C">
        <w:rPr>
          <w:rFonts w:ascii="Times New Roman" w:eastAsia="Times New Roman" w:hAnsi="Times New Roman" w:cs="Times New Roman"/>
          <w:sz w:val="28"/>
          <w:szCs w:val="26"/>
          <w:lang w:eastAsia="ru-RU"/>
        </w:rPr>
        <w:t>Клоц</w:t>
      </w:r>
      <w:proofErr w:type="spellEnd"/>
      <w:r w:rsidRPr="00E2565C">
        <w:rPr>
          <w:rFonts w:ascii="Times New Roman" w:eastAsia="Times New Roman" w:hAnsi="Times New Roman" w:cs="Times New Roman"/>
          <w:sz w:val="28"/>
          <w:szCs w:val="26"/>
          <w:lang w:eastAsia="ru-RU"/>
        </w:rPr>
        <w:t xml:space="preserve"> М.О., воспитатели: Путилова Н.В., </w:t>
      </w:r>
      <w:proofErr w:type="spellStart"/>
      <w:r w:rsidRPr="00E2565C">
        <w:rPr>
          <w:rFonts w:ascii="Times New Roman" w:eastAsia="Times New Roman" w:hAnsi="Times New Roman" w:cs="Times New Roman"/>
          <w:sz w:val="28"/>
          <w:szCs w:val="26"/>
          <w:lang w:eastAsia="ru-RU"/>
        </w:rPr>
        <w:t>Суднеко</w:t>
      </w:r>
      <w:proofErr w:type="spellEnd"/>
      <w:r w:rsidRPr="00E2565C">
        <w:rPr>
          <w:rFonts w:ascii="Times New Roman" w:eastAsia="Times New Roman" w:hAnsi="Times New Roman" w:cs="Times New Roman"/>
          <w:sz w:val="28"/>
          <w:szCs w:val="26"/>
          <w:lang w:eastAsia="ru-RU"/>
        </w:rPr>
        <w:t xml:space="preserve"> В.Н., Малышева М.Ю., </w:t>
      </w:r>
      <w:proofErr w:type="spellStart"/>
      <w:r w:rsidRPr="00E2565C">
        <w:rPr>
          <w:rFonts w:ascii="Times New Roman" w:eastAsia="Times New Roman" w:hAnsi="Times New Roman" w:cs="Times New Roman"/>
          <w:sz w:val="28"/>
          <w:szCs w:val="26"/>
          <w:lang w:eastAsia="ru-RU"/>
        </w:rPr>
        <w:t>Олькова</w:t>
      </w:r>
      <w:proofErr w:type="spellEnd"/>
      <w:r w:rsidRPr="00E2565C">
        <w:rPr>
          <w:rFonts w:ascii="Times New Roman" w:eastAsia="Times New Roman" w:hAnsi="Times New Roman" w:cs="Times New Roman"/>
          <w:sz w:val="28"/>
          <w:szCs w:val="26"/>
          <w:lang w:eastAsia="ru-RU"/>
        </w:rPr>
        <w:t xml:space="preserve"> О.В., Павлова Н.К., </w:t>
      </w:r>
      <w:proofErr w:type="spellStart"/>
      <w:r w:rsidRPr="00E2565C">
        <w:rPr>
          <w:rFonts w:ascii="Times New Roman" w:eastAsia="Times New Roman" w:hAnsi="Times New Roman" w:cs="Times New Roman"/>
          <w:sz w:val="28"/>
          <w:szCs w:val="26"/>
          <w:lang w:eastAsia="ru-RU"/>
        </w:rPr>
        <w:t>Тютина</w:t>
      </w:r>
      <w:proofErr w:type="spellEnd"/>
      <w:r w:rsidRPr="00E2565C">
        <w:rPr>
          <w:rFonts w:ascii="Times New Roman" w:eastAsia="Times New Roman" w:hAnsi="Times New Roman" w:cs="Times New Roman"/>
          <w:sz w:val="28"/>
          <w:szCs w:val="26"/>
          <w:lang w:eastAsia="ru-RU"/>
        </w:rPr>
        <w:t xml:space="preserve"> Н.А. (дипломы);</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Региональный креатив-фестиваль педагогов дошкольного и начального образования в номинации «Презентация опыта педагогов дошкольного образования» МУЗ. РУК. Дмитриева О.В. (сертификат);</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 Фестиваль  детского вокально </w:t>
      </w:r>
      <w:proofErr w:type="gramStart"/>
      <w:r w:rsidRPr="00E2565C">
        <w:rPr>
          <w:rFonts w:ascii="Times New Roman" w:eastAsia="Times New Roman" w:hAnsi="Times New Roman" w:cs="Times New Roman"/>
          <w:sz w:val="28"/>
          <w:szCs w:val="26"/>
          <w:lang w:eastAsia="ru-RU"/>
        </w:rPr>
        <w:t>–т</w:t>
      </w:r>
      <w:proofErr w:type="gramEnd"/>
      <w:r w:rsidRPr="00E2565C">
        <w:rPr>
          <w:rFonts w:ascii="Times New Roman" w:eastAsia="Times New Roman" w:hAnsi="Times New Roman" w:cs="Times New Roman"/>
          <w:sz w:val="28"/>
          <w:szCs w:val="26"/>
          <w:lang w:eastAsia="ru-RU"/>
        </w:rPr>
        <w:t xml:space="preserve">анцевального творчества «Радуга» муз. рук. Дмитриева О.В., </w:t>
      </w:r>
      <w:proofErr w:type="spellStart"/>
      <w:r w:rsidRPr="00E2565C">
        <w:rPr>
          <w:rFonts w:ascii="Times New Roman" w:eastAsia="Times New Roman" w:hAnsi="Times New Roman" w:cs="Times New Roman"/>
          <w:sz w:val="28"/>
          <w:szCs w:val="26"/>
          <w:lang w:eastAsia="ru-RU"/>
        </w:rPr>
        <w:t>Клоц</w:t>
      </w:r>
      <w:proofErr w:type="spellEnd"/>
      <w:r w:rsidRPr="00E2565C">
        <w:rPr>
          <w:rFonts w:ascii="Times New Roman" w:eastAsia="Times New Roman" w:hAnsi="Times New Roman" w:cs="Times New Roman"/>
          <w:sz w:val="28"/>
          <w:szCs w:val="26"/>
          <w:lang w:eastAsia="ru-RU"/>
        </w:rPr>
        <w:t xml:space="preserve"> М.О.(дипломы);</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Городской конкурс «Мир! Человек! Мечта!» воспитатель </w:t>
      </w:r>
      <w:proofErr w:type="spellStart"/>
      <w:r w:rsidRPr="00E2565C">
        <w:rPr>
          <w:rFonts w:ascii="Times New Roman" w:eastAsia="Times New Roman" w:hAnsi="Times New Roman" w:cs="Times New Roman"/>
          <w:sz w:val="28"/>
          <w:szCs w:val="26"/>
          <w:lang w:eastAsia="ru-RU"/>
        </w:rPr>
        <w:t>Олькова</w:t>
      </w:r>
      <w:proofErr w:type="spellEnd"/>
      <w:r w:rsidRPr="00E2565C">
        <w:rPr>
          <w:rFonts w:ascii="Times New Roman" w:eastAsia="Times New Roman" w:hAnsi="Times New Roman" w:cs="Times New Roman"/>
          <w:sz w:val="28"/>
          <w:szCs w:val="26"/>
          <w:lang w:eastAsia="ru-RU"/>
        </w:rPr>
        <w:t xml:space="preserve"> О.В. (воспитанники стали лауреатами);</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Участие в окружных соревнованиях спартакиады «Малыш» физ. Инструктор Плотникова Л.С. (дипломы);</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Участие в городском </w:t>
      </w:r>
      <w:r w:rsidR="0079166E">
        <w:rPr>
          <w:rFonts w:ascii="Times New Roman" w:eastAsia="Times New Roman" w:hAnsi="Times New Roman" w:cs="Times New Roman"/>
          <w:sz w:val="28"/>
          <w:szCs w:val="26"/>
          <w:lang w:eastAsia="ru-RU"/>
        </w:rPr>
        <w:t xml:space="preserve"> </w:t>
      </w:r>
      <w:r w:rsidRPr="00E2565C">
        <w:rPr>
          <w:rFonts w:ascii="Times New Roman" w:eastAsia="Times New Roman" w:hAnsi="Times New Roman" w:cs="Times New Roman"/>
          <w:sz w:val="28"/>
          <w:szCs w:val="26"/>
          <w:lang w:eastAsia="ru-RU"/>
        </w:rPr>
        <w:t>проекте «На пороге школы» воспитатель Касаткина О.А.;</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Городской конкурс рисунков «Солнце в нашей жизни» приняли участие воспитанники Павловой Н.К., </w:t>
      </w:r>
      <w:proofErr w:type="spellStart"/>
      <w:r w:rsidRPr="00E2565C">
        <w:rPr>
          <w:rFonts w:ascii="Times New Roman" w:eastAsia="Times New Roman" w:hAnsi="Times New Roman" w:cs="Times New Roman"/>
          <w:sz w:val="28"/>
          <w:szCs w:val="26"/>
          <w:lang w:eastAsia="ru-RU"/>
        </w:rPr>
        <w:t>Мальчихиной</w:t>
      </w:r>
      <w:proofErr w:type="spellEnd"/>
      <w:r w:rsidRPr="00E2565C">
        <w:rPr>
          <w:rFonts w:ascii="Times New Roman" w:eastAsia="Times New Roman" w:hAnsi="Times New Roman" w:cs="Times New Roman"/>
          <w:sz w:val="28"/>
          <w:szCs w:val="26"/>
          <w:lang w:eastAsia="ru-RU"/>
        </w:rPr>
        <w:t xml:space="preserve"> О.В., Касаткиной О.А., Малышевой М.Ю.</w:t>
      </w:r>
      <w:r w:rsidR="0079166E">
        <w:rPr>
          <w:rFonts w:ascii="Times New Roman" w:eastAsia="Times New Roman" w:hAnsi="Times New Roman" w:cs="Times New Roman"/>
          <w:sz w:val="28"/>
          <w:szCs w:val="26"/>
          <w:lang w:eastAsia="ru-RU"/>
        </w:rPr>
        <w:t>, (дипломы)</w:t>
      </w:r>
      <w:r w:rsidRPr="00E2565C">
        <w:rPr>
          <w:rFonts w:ascii="Times New Roman" w:eastAsia="Times New Roman" w:hAnsi="Times New Roman" w:cs="Times New Roman"/>
          <w:sz w:val="28"/>
          <w:szCs w:val="26"/>
          <w:lang w:eastAsia="ru-RU"/>
        </w:rPr>
        <w:t>;</w:t>
      </w:r>
    </w:p>
    <w:p w:rsidR="00E2565C" w:rsidRPr="00E2565C" w:rsidRDefault="00E2565C" w:rsidP="0079166E">
      <w:pPr>
        <w:numPr>
          <w:ilvl w:val="0"/>
          <w:numId w:val="6"/>
        </w:numPr>
        <w:spacing w:after="0" w:line="360" w:lineRule="auto"/>
        <w:ind w:left="426" w:hanging="426"/>
        <w:jc w:val="both"/>
        <w:rPr>
          <w:rFonts w:ascii="Times New Roman" w:eastAsia="Times New Roman" w:hAnsi="Times New Roman" w:cs="Times New Roman"/>
          <w:sz w:val="28"/>
          <w:szCs w:val="26"/>
          <w:lang w:eastAsia="ru-RU"/>
        </w:rPr>
      </w:pPr>
      <w:r w:rsidRPr="00E2565C">
        <w:rPr>
          <w:rFonts w:ascii="Times New Roman" w:eastAsia="Times New Roman" w:hAnsi="Times New Roman" w:cs="Times New Roman"/>
          <w:sz w:val="28"/>
          <w:szCs w:val="26"/>
          <w:lang w:eastAsia="ru-RU"/>
        </w:rPr>
        <w:t xml:space="preserve">В городском конкурсе рисунков по правилам дорожного движения воспитанник воспитателя Стариковой О.Ф. </w:t>
      </w:r>
      <w:r w:rsidR="0079166E">
        <w:rPr>
          <w:rFonts w:ascii="Times New Roman" w:eastAsia="Times New Roman" w:hAnsi="Times New Roman" w:cs="Times New Roman"/>
          <w:sz w:val="28"/>
          <w:szCs w:val="26"/>
          <w:lang w:eastAsia="ru-RU"/>
        </w:rPr>
        <w:t>(</w:t>
      </w:r>
      <w:r w:rsidRPr="00E2565C">
        <w:rPr>
          <w:rFonts w:ascii="Times New Roman" w:eastAsia="Times New Roman" w:hAnsi="Times New Roman" w:cs="Times New Roman"/>
          <w:sz w:val="28"/>
          <w:szCs w:val="26"/>
          <w:lang w:eastAsia="ru-RU"/>
        </w:rPr>
        <w:t>диплом первой степени</w:t>
      </w:r>
      <w:r w:rsidR="0079166E">
        <w:rPr>
          <w:rFonts w:ascii="Times New Roman" w:eastAsia="Times New Roman" w:hAnsi="Times New Roman" w:cs="Times New Roman"/>
          <w:sz w:val="28"/>
          <w:szCs w:val="26"/>
          <w:lang w:eastAsia="ru-RU"/>
        </w:rPr>
        <w:t>)</w:t>
      </w:r>
      <w:r w:rsidRPr="00E2565C">
        <w:rPr>
          <w:rFonts w:ascii="Times New Roman" w:eastAsia="Times New Roman" w:hAnsi="Times New Roman" w:cs="Times New Roman"/>
          <w:sz w:val="28"/>
          <w:szCs w:val="26"/>
          <w:lang w:eastAsia="ru-RU"/>
        </w:rPr>
        <w:t>.</w:t>
      </w:r>
    </w:p>
    <w:p w:rsidR="00E2565C" w:rsidRPr="00E2565C" w:rsidRDefault="00E2565C" w:rsidP="00E2565C">
      <w:pPr>
        <w:spacing w:after="0" w:line="360" w:lineRule="auto"/>
        <w:ind w:left="1134" w:right="-143"/>
        <w:contextualSpacing/>
        <w:jc w:val="both"/>
        <w:rPr>
          <w:rFonts w:ascii="Times New Roman" w:eastAsia="Times New Roman" w:hAnsi="Times New Roman" w:cs="Times New Roman"/>
          <w:sz w:val="28"/>
          <w:szCs w:val="28"/>
          <w:lang w:eastAsia="ru-RU"/>
        </w:rPr>
      </w:pPr>
    </w:p>
    <w:p w:rsidR="00E2565C" w:rsidRDefault="00E2565C" w:rsidP="00E2565C">
      <w:pPr>
        <w:spacing w:after="120" w:line="360" w:lineRule="auto"/>
        <w:ind w:left="-142" w:right="-143" w:firstLine="709"/>
        <w:contextualSpacing/>
        <w:jc w:val="both"/>
        <w:rPr>
          <w:rFonts w:ascii="Times New Roman" w:eastAsia="Times New Roman" w:hAnsi="Times New Roman" w:cs="Times New Roman"/>
          <w:sz w:val="28"/>
          <w:szCs w:val="28"/>
          <w:lang w:eastAsia="ru-RU"/>
        </w:rPr>
      </w:pPr>
      <w:r w:rsidRPr="00E2565C">
        <w:rPr>
          <w:rFonts w:ascii="Times New Roman" w:eastAsia="Times New Roman" w:hAnsi="Times New Roman" w:cs="Times New Roman"/>
          <w:sz w:val="28"/>
          <w:szCs w:val="28"/>
          <w:lang w:eastAsia="ru-RU"/>
        </w:rPr>
        <w:t>Так же достижениями всех педагогов можно считать работу по созданию собственного</w:t>
      </w:r>
      <w:r w:rsidR="0079166E">
        <w:rPr>
          <w:rFonts w:ascii="Times New Roman" w:eastAsia="Times New Roman" w:hAnsi="Times New Roman" w:cs="Times New Roman"/>
          <w:sz w:val="28"/>
          <w:szCs w:val="28"/>
          <w:lang w:eastAsia="ru-RU"/>
        </w:rPr>
        <w:t xml:space="preserve"> </w:t>
      </w:r>
      <w:r w:rsidRPr="00E2565C">
        <w:rPr>
          <w:rFonts w:ascii="Times New Roman" w:eastAsia="Times New Roman" w:hAnsi="Times New Roman" w:cs="Times New Roman"/>
          <w:sz w:val="28"/>
          <w:szCs w:val="28"/>
          <w:lang w:eastAsia="ru-RU"/>
        </w:rPr>
        <w:t xml:space="preserve"> портфолио, в котором отражена не только тема работы педагога, но и его достижения, его жизненная позиция и перспективы личностного развития и роста. В 2012-2013 учебном году состоялась презентация портфолио.</w:t>
      </w:r>
    </w:p>
    <w:p w:rsidR="00500ABB" w:rsidRPr="00E2565C" w:rsidRDefault="00500ABB" w:rsidP="00E2565C">
      <w:pPr>
        <w:spacing w:after="120" w:line="360" w:lineRule="auto"/>
        <w:ind w:left="-142" w:right="-143" w:firstLine="709"/>
        <w:contextualSpacing/>
        <w:jc w:val="both"/>
        <w:rPr>
          <w:rFonts w:ascii="Times New Roman" w:eastAsia="Times New Roman" w:hAnsi="Times New Roman" w:cs="Times New Roman"/>
          <w:sz w:val="28"/>
          <w:szCs w:val="28"/>
          <w:lang w:eastAsia="ru-RU"/>
        </w:rPr>
      </w:pPr>
      <w:r w:rsidRPr="00500ABB">
        <w:rPr>
          <w:rFonts w:ascii="Times New Roman" w:eastAsia="Times New Roman" w:hAnsi="Times New Roman" w:cs="Times New Roman"/>
          <w:sz w:val="28"/>
          <w:szCs w:val="28"/>
          <w:lang w:eastAsia="ru-RU"/>
        </w:rPr>
        <w:t>Однако наряду с положительными результатами выявились проблемы: на все участники того или иного процесса вовлечены в деятельность, не совсем осознанно подходят к делу, так как не имеют достаточную базу в использовании новых технологий. Педагогам трудно дается рефлексия своей деятельности, а так же внедрение нового метода работы с детьми – проектирование.  Следовательно, с учетом данной позиции, при планировании на будущий учебный год эти моменты необходимо отрегулировать, внести в годовой план, мероприятия по решению данных проблем. Такие действия должны положительно отразиться и на качественной стороне данного вопроса.</w:t>
      </w:r>
    </w:p>
    <w:p w:rsidR="00E2565C" w:rsidRDefault="00E42131" w:rsidP="00E2565C">
      <w:pPr>
        <w:spacing w:after="120" w:line="360" w:lineRule="auto"/>
        <w:ind w:left="-142" w:right="-143"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к</w:t>
      </w:r>
      <w:r w:rsidR="00E2565C" w:rsidRPr="00E2565C">
        <w:rPr>
          <w:rFonts w:ascii="Times New Roman" w:eastAsia="Times New Roman" w:hAnsi="Times New Roman" w:cs="Times New Roman"/>
          <w:sz w:val="28"/>
          <w:szCs w:val="28"/>
          <w:lang w:eastAsia="ru-RU"/>
        </w:rPr>
        <w:t xml:space="preserve">адровый состав педагогов обеспечивает успешное выполнение МАДОУ уставных целей и задач. </w:t>
      </w:r>
    </w:p>
    <w:p w:rsidR="00E04AE5" w:rsidRDefault="00E04AE5" w:rsidP="00E04AE5">
      <w:pPr>
        <w:spacing w:after="120" w:line="360" w:lineRule="auto"/>
        <w:ind w:right="-143"/>
        <w:contextualSpacing/>
        <w:jc w:val="both"/>
        <w:rPr>
          <w:rFonts w:ascii="Times New Roman" w:eastAsia="Times New Roman" w:hAnsi="Times New Roman" w:cs="Times New Roman"/>
          <w:b/>
          <w:sz w:val="28"/>
          <w:szCs w:val="28"/>
          <w:lang w:eastAsia="ru-RU"/>
        </w:rPr>
      </w:pPr>
    </w:p>
    <w:p w:rsidR="00E04AE5" w:rsidRPr="00824092" w:rsidRDefault="00E04AE5" w:rsidP="00824092">
      <w:pPr>
        <w:pStyle w:val="a3"/>
        <w:numPr>
          <w:ilvl w:val="1"/>
          <w:numId w:val="4"/>
        </w:numPr>
        <w:spacing w:after="120" w:line="360" w:lineRule="auto"/>
        <w:ind w:right="-143"/>
        <w:jc w:val="both"/>
        <w:rPr>
          <w:rFonts w:ascii="Times New Roman" w:eastAsia="Times New Roman" w:hAnsi="Times New Roman" w:cs="Times New Roman"/>
          <w:b/>
          <w:sz w:val="28"/>
          <w:szCs w:val="28"/>
          <w:lang w:eastAsia="ru-RU"/>
        </w:rPr>
      </w:pPr>
      <w:r w:rsidRPr="00824092">
        <w:rPr>
          <w:rFonts w:ascii="Times New Roman" w:eastAsia="Times New Roman" w:hAnsi="Times New Roman" w:cs="Times New Roman"/>
          <w:b/>
          <w:sz w:val="28"/>
          <w:szCs w:val="28"/>
          <w:lang w:eastAsia="ru-RU"/>
        </w:rPr>
        <w:t>Методическая работа.</w:t>
      </w:r>
    </w:p>
    <w:p w:rsidR="00824092" w:rsidRDefault="00824092" w:rsidP="00824092">
      <w:pPr>
        <w:spacing w:after="120" w:line="36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Помочь воспитателю овладеть новым педагогическим мышлением, готовностью к решению сложных задач в системе образования призвана специально организованная методическая работа. Она занимает особое место в системе работы ДОУ</w:t>
      </w:r>
      <w:r w:rsidR="003A0FBD">
        <w:rPr>
          <w:rFonts w:ascii="Times New Roman" w:eastAsia="Times New Roman" w:hAnsi="Times New Roman" w:cs="Times New Roman"/>
          <w:sz w:val="28"/>
          <w:szCs w:val="28"/>
          <w:lang w:eastAsia="ru-RU"/>
        </w:rPr>
        <w:t xml:space="preserve">. </w:t>
      </w:r>
    </w:p>
    <w:p w:rsidR="003A0FBD" w:rsidRDefault="003A0FBD" w:rsidP="00824092">
      <w:pPr>
        <w:spacing w:after="120" w:line="36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Обновление содержания образования находиться в прямой зависимости от инициативы, творчества и участия педагогов в методических мероприятиях. Методическая работа в ДОУ проводилась согласно годовому плану. Подготовка докладов к педсоветам, семинарам, консультациям способствовала повышению профессиональной компетентности педагогов. Уровень подготовки и участия воспитателей в методической работе достаточно высокий. </w:t>
      </w:r>
    </w:p>
    <w:p w:rsidR="003A0FBD" w:rsidRDefault="003A0FBD" w:rsidP="00824092">
      <w:pPr>
        <w:spacing w:after="120" w:line="36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Работа в ДОУ планируется исходя из всестороннего анализа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 – образовательного процесса, выявление его слабых и сильных сторон</w:t>
      </w:r>
      <w:r w:rsidR="0005367A">
        <w:rPr>
          <w:rFonts w:ascii="Times New Roman" w:eastAsia="Times New Roman" w:hAnsi="Times New Roman" w:cs="Times New Roman"/>
          <w:sz w:val="28"/>
          <w:szCs w:val="28"/>
          <w:lang w:eastAsia="ru-RU"/>
        </w:rPr>
        <w:t xml:space="preserve">, внедрение передового педагогического опыта и достижений психолого-педагогических наук, с учетом возможностей материально технической базы, кадрового состава, профессионального роста и перспективы педагогического коллектива. </w:t>
      </w:r>
    </w:p>
    <w:p w:rsidR="002256FA" w:rsidRDefault="002D2EEB" w:rsidP="00824092">
      <w:pPr>
        <w:spacing w:after="120" w:line="36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педагогических советах коллегиально рассматривается деятельность ДОУ. </w:t>
      </w:r>
      <w:proofErr w:type="gramStart"/>
      <w:r>
        <w:rPr>
          <w:rFonts w:ascii="Times New Roman" w:eastAsia="Times New Roman" w:hAnsi="Times New Roman" w:cs="Times New Roman"/>
          <w:sz w:val="28"/>
          <w:szCs w:val="28"/>
          <w:lang w:eastAsia="ru-RU"/>
        </w:rPr>
        <w:t xml:space="preserve">Решаются вопросы, связанные с анализом и совершенствованием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-образовательной работы в ДОУ, проблемы, касающиеся духовного роста педагогических кадров, общепедагогической </w:t>
      </w:r>
      <w:proofErr w:type="spellStart"/>
      <w:r>
        <w:rPr>
          <w:rFonts w:ascii="Times New Roman" w:eastAsia="Times New Roman" w:hAnsi="Times New Roman" w:cs="Times New Roman"/>
          <w:sz w:val="28"/>
          <w:szCs w:val="28"/>
          <w:lang w:eastAsia="ru-RU"/>
        </w:rPr>
        <w:t>куьтуры</w:t>
      </w:r>
      <w:proofErr w:type="spellEnd"/>
      <w:r>
        <w:rPr>
          <w:rFonts w:ascii="Times New Roman" w:eastAsia="Times New Roman" w:hAnsi="Times New Roman" w:cs="Times New Roman"/>
          <w:sz w:val="28"/>
          <w:szCs w:val="28"/>
          <w:lang w:eastAsia="ru-RU"/>
        </w:rPr>
        <w:t xml:space="preserve"> и педагогического мастерства, актуальных психолого-педагогических проблем, помогающих преодолеть недостатки в работе, найти пути для решения их реализации.</w:t>
      </w:r>
      <w:proofErr w:type="gramEnd"/>
      <w:r>
        <w:rPr>
          <w:rFonts w:ascii="Times New Roman" w:eastAsia="Times New Roman" w:hAnsi="Times New Roman" w:cs="Times New Roman"/>
          <w:sz w:val="28"/>
          <w:szCs w:val="28"/>
          <w:lang w:eastAsia="ru-RU"/>
        </w:rPr>
        <w:t xml:space="preserve"> Круг обсуждаемых проблем разнообразен, но в центре внимания вопросы, связанные с воспитанием, о</w:t>
      </w:r>
      <w:r w:rsidR="00DE0845">
        <w:rPr>
          <w:rFonts w:ascii="Times New Roman" w:eastAsia="Times New Roman" w:hAnsi="Times New Roman" w:cs="Times New Roman"/>
          <w:sz w:val="28"/>
          <w:szCs w:val="28"/>
          <w:lang w:eastAsia="ru-RU"/>
        </w:rPr>
        <w:t>бучением и оздоровлением детей.</w:t>
      </w:r>
    </w:p>
    <w:p w:rsidR="00DE0845" w:rsidRDefault="00DE0845" w:rsidP="00824092">
      <w:pPr>
        <w:spacing w:after="120" w:line="360" w:lineRule="auto"/>
        <w:ind w:right="-143"/>
        <w:jc w:val="both"/>
        <w:rPr>
          <w:rFonts w:ascii="Times New Roman" w:eastAsia="Times New Roman" w:hAnsi="Times New Roman" w:cs="Times New Roman"/>
          <w:sz w:val="28"/>
          <w:szCs w:val="28"/>
          <w:lang w:eastAsia="ru-RU"/>
        </w:rPr>
      </w:pPr>
    </w:p>
    <w:p w:rsidR="002256FA" w:rsidRDefault="002256FA" w:rsidP="002256FA">
      <w:pPr>
        <w:pStyle w:val="a3"/>
        <w:numPr>
          <w:ilvl w:val="0"/>
          <w:numId w:val="4"/>
        </w:numPr>
        <w:jc w:val="both"/>
        <w:rPr>
          <w:rFonts w:ascii="Times New Roman" w:hAnsi="Times New Roman" w:cs="Times New Roman"/>
          <w:b/>
          <w:sz w:val="28"/>
          <w:szCs w:val="28"/>
          <w:u w:val="single"/>
        </w:rPr>
      </w:pPr>
      <w:r w:rsidRPr="002256FA">
        <w:rPr>
          <w:rFonts w:ascii="Times New Roman" w:hAnsi="Times New Roman" w:cs="Times New Roman"/>
          <w:b/>
          <w:sz w:val="28"/>
          <w:szCs w:val="28"/>
          <w:u w:val="single"/>
        </w:rPr>
        <w:t>Анализ уровня методической работы с кадрами.</w:t>
      </w:r>
    </w:p>
    <w:p w:rsidR="00DE0845" w:rsidRPr="002256FA" w:rsidRDefault="00DE0845" w:rsidP="00DE0845">
      <w:pPr>
        <w:pStyle w:val="a3"/>
        <w:jc w:val="both"/>
        <w:rPr>
          <w:rFonts w:ascii="Times New Roman" w:hAnsi="Times New Roman" w:cs="Times New Roman"/>
          <w:b/>
          <w:sz w:val="28"/>
          <w:szCs w:val="28"/>
          <w:u w:val="single"/>
        </w:rPr>
      </w:pPr>
    </w:p>
    <w:p w:rsidR="002256FA" w:rsidRDefault="002256FA" w:rsidP="002256FA">
      <w:pPr>
        <w:pStyle w:val="a3"/>
        <w:numPr>
          <w:ilvl w:val="1"/>
          <w:numId w:val="8"/>
        </w:numPr>
        <w:jc w:val="both"/>
        <w:rPr>
          <w:rFonts w:ascii="Times New Roman" w:hAnsi="Times New Roman" w:cs="Times New Roman"/>
          <w:b/>
          <w:sz w:val="28"/>
          <w:szCs w:val="28"/>
        </w:rPr>
      </w:pPr>
      <w:r w:rsidRPr="00DE0845">
        <w:rPr>
          <w:rFonts w:ascii="Times New Roman" w:hAnsi="Times New Roman" w:cs="Times New Roman"/>
          <w:b/>
          <w:sz w:val="28"/>
          <w:szCs w:val="28"/>
        </w:rPr>
        <w:t>Выполнение годового плана по разделу «Организационно – педагогическая работа».</w:t>
      </w:r>
    </w:p>
    <w:p w:rsidR="0004276A" w:rsidRDefault="0004276A" w:rsidP="0004276A">
      <w:pPr>
        <w:pStyle w:val="a3"/>
        <w:ind w:left="108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03"/>
        <w:gridCol w:w="2768"/>
        <w:gridCol w:w="878"/>
        <w:gridCol w:w="990"/>
        <w:gridCol w:w="988"/>
        <w:gridCol w:w="3444"/>
      </w:tblGrid>
      <w:tr w:rsidR="00EB2FF5" w:rsidTr="00030BE8">
        <w:tc>
          <w:tcPr>
            <w:tcW w:w="503" w:type="dxa"/>
          </w:tcPr>
          <w:p w:rsid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w:t>
            </w:r>
          </w:p>
          <w:p w:rsidR="00EB2FF5" w:rsidRPr="00EB2FF5" w:rsidRDefault="00EB2FF5" w:rsidP="00EB2FF5">
            <w:pPr>
              <w:jc w:val="center"/>
              <w:rPr>
                <w:rFonts w:ascii="Times New Roman" w:hAnsi="Times New Roman" w:cs="Times New Roman"/>
                <w:b/>
                <w:sz w:val="20"/>
                <w:szCs w:val="20"/>
              </w:rPr>
            </w:pP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/п</w:t>
            </w:r>
          </w:p>
        </w:tc>
        <w:tc>
          <w:tcPr>
            <w:tcW w:w="2768" w:type="dxa"/>
          </w:tcPr>
          <w:p w:rsidR="00EB2FF5" w:rsidRP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Мероприятие</w:t>
            </w:r>
          </w:p>
        </w:tc>
        <w:tc>
          <w:tcPr>
            <w:tcW w:w="878" w:type="dxa"/>
          </w:tcPr>
          <w:p w:rsidR="00EB2FF5" w:rsidRP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Кол-во</w:t>
            </w:r>
          </w:p>
        </w:tc>
        <w:tc>
          <w:tcPr>
            <w:tcW w:w="990" w:type="dxa"/>
          </w:tcPr>
          <w:p w:rsidR="00EB2FF5" w:rsidRDefault="00EB2FF5" w:rsidP="00EB2FF5">
            <w:pPr>
              <w:jc w:val="center"/>
              <w:rPr>
                <w:rFonts w:ascii="Times New Roman" w:hAnsi="Times New Roman" w:cs="Times New Roman"/>
                <w:b/>
                <w:sz w:val="20"/>
                <w:szCs w:val="20"/>
              </w:rPr>
            </w:pPr>
            <w:proofErr w:type="spellStart"/>
            <w:r>
              <w:rPr>
                <w:rFonts w:ascii="Times New Roman" w:hAnsi="Times New Roman" w:cs="Times New Roman"/>
                <w:b/>
                <w:sz w:val="20"/>
                <w:szCs w:val="20"/>
              </w:rPr>
              <w:t>Выпол</w:t>
            </w:r>
            <w:proofErr w:type="spellEnd"/>
            <w:r>
              <w:rPr>
                <w:rFonts w:ascii="Times New Roman" w:hAnsi="Times New Roman" w:cs="Times New Roman"/>
                <w:b/>
                <w:sz w:val="20"/>
                <w:szCs w:val="20"/>
              </w:rPr>
              <w:t>-</w:t>
            </w:r>
          </w:p>
          <w:p w:rsidR="00EB2FF5" w:rsidRDefault="00EB2FF5" w:rsidP="00EB2FF5">
            <w:pPr>
              <w:jc w:val="center"/>
              <w:rPr>
                <w:rFonts w:ascii="Times New Roman" w:hAnsi="Times New Roman" w:cs="Times New Roman"/>
                <w:b/>
                <w:sz w:val="20"/>
                <w:szCs w:val="20"/>
              </w:rPr>
            </w:pPr>
            <w:proofErr w:type="spellStart"/>
            <w:r>
              <w:rPr>
                <w:rFonts w:ascii="Times New Roman" w:hAnsi="Times New Roman" w:cs="Times New Roman"/>
                <w:b/>
                <w:sz w:val="20"/>
                <w:szCs w:val="20"/>
              </w:rPr>
              <w:t>нено</w:t>
            </w:r>
            <w:proofErr w:type="spellEnd"/>
            <w:r>
              <w:rPr>
                <w:rFonts w:ascii="Times New Roman" w:hAnsi="Times New Roman" w:cs="Times New Roman"/>
                <w:b/>
                <w:sz w:val="20"/>
                <w:szCs w:val="20"/>
              </w:rPr>
              <w:t>,</w:t>
            </w:r>
          </w:p>
          <w:p w:rsidR="00EB2FF5" w:rsidRP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w:t>
            </w:r>
          </w:p>
        </w:tc>
        <w:tc>
          <w:tcPr>
            <w:tcW w:w="988" w:type="dxa"/>
          </w:tcPr>
          <w:p w:rsid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 xml:space="preserve">Не </w:t>
            </w:r>
            <w:proofErr w:type="spellStart"/>
            <w:r>
              <w:rPr>
                <w:rFonts w:ascii="Times New Roman" w:hAnsi="Times New Roman" w:cs="Times New Roman"/>
                <w:b/>
                <w:sz w:val="20"/>
                <w:szCs w:val="20"/>
              </w:rPr>
              <w:t>выпол</w:t>
            </w:r>
            <w:proofErr w:type="spellEnd"/>
            <w:r>
              <w:rPr>
                <w:rFonts w:ascii="Times New Roman" w:hAnsi="Times New Roman" w:cs="Times New Roman"/>
                <w:b/>
                <w:sz w:val="20"/>
                <w:szCs w:val="20"/>
              </w:rPr>
              <w:t>-</w:t>
            </w:r>
          </w:p>
          <w:p w:rsidR="00EB2FF5" w:rsidRDefault="00EB2FF5" w:rsidP="00EB2FF5">
            <w:pPr>
              <w:jc w:val="center"/>
              <w:rPr>
                <w:rFonts w:ascii="Times New Roman" w:hAnsi="Times New Roman" w:cs="Times New Roman"/>
                <w:b/>
                <w:sz w:val="20"/>
                <w:szCs w:val="20"/>
              </w:rPr>
            </w:pPr>
            <w:proofErr w:type="spellStart"/>
            <w:r>
              <w:rPr>
                <w:rFonts w:ascii="Times New Roman" w:hAnsi="Times New Roman" w:cs="Times New Roman"/>
                <w:b/>
                <w:sz w:val="20"/>
                <w:szCs w:val="20"/>
              </w:rPr>
              <w:t>нено</w:t>
            </w:r>
            <w:proofErr w:type="spellEnd"/>
            <w:r>
              <w:rPr>
                <w:rFonts w:ascii="Times New Roman" w:hAnsi="Times New Roman" w:cs="Times New Roman"/>
                <w:b/>
                <w:sz w:val="20"/>
                <w:szCs w:val="20"/>
              </w:rPr>
              <w:t>,</w:t>
            </w:r>
          </w:p>
          <w:p w:rsidR="00EB2FF5" w:rsidRP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w:t>
            </w:r>
          </w:p>
        </w:tc>
        <w:tc>
          <w:tcPr>
            <w:tcW w:w="3444" w:type="dxa"/>
          </w:tcPr>
          <w:p w:rsid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 xml:space="preserve">Вид деятельности, </w:t>
            </w:r>
          </w:p>
          <w:p w:rsidR="00EB2FF5" w:rsidRPr="00EB2FF5" w:rsidRDefault="00EB2FF5" w:rsidP="00EB2FF5">
            <w:pPr>
              <w:jc w:val="center"/>
              <w:rPr>
                <w:rFonts w:ascii="Times New Roman" w:hAnsi="Times New Roman" w:cs="Times New Roman"/>
                <w:b/>
                <w:sz w:val="20"/>
                <w:szCs w:val="20"/>
              </w:rPr>
            </w:pPr>
            <w:r>
              <w:rPr>
                <w:rFonts w:ascii="Times New Roman" w:hAnsi="Times New Roman" w:cs="Times New Roman"/>
                <w:b/>
                <w:sz w:val="20"/>
                <w:szCs w:val="20"/>
              </w:rPr>
              <w:t>причина невыполнения</w:t>
            </w:r>
          </w:p>
        </w:tc>
      </w:tr>
      <w:tr w:rsidR="00EB2FF5" w:rsidTr="00030BE8">
        <w:tc>
          <w:tcPr>
            <w:tcW w:w="503"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1</w:t>
            </w:r>
          </w:p>
        </w:tc>
        <w:tc>
          <w:tcPr>
            <w:tcW w:w="2768" w:type="dxa"/>
          </w:tcPr>
          <w:p w:rsidR="00EB2FF5" w:rsidRPr="00EB2FF5" w:rsidRDefault="00EB2FF5" w:rsidP="00EB2FF5">
            <w:pPr>
              <w:rPr>
                <w:rFonts w:ascii="Times New Roman" w:hAnsi="Times New Roman" w:cs="Times New Roman"/>
                <w:sz w:val="24"/>
                <w:szCs w:val="24"/>
              </w:rPr>
            </w:pPr>
            <w:r>
              <w:rPr>
                <w:rFonts w:ascii="Times New Roman" w:hAnsi="Times New Roman" w:cs="Times New Roman"/>
                <w:sz w:val="24"/>
                <w:szCs w:val="24"/>
              </w:rPr>
              <w:t>Заседания педагогического совета</w:t>
            </w:r>
          </w:p>
        </w:tc>
        <w:tc>
          <w:tcPr>
            <w:tcW w:w="878"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w:t>
            </w:r>
          </w:p>
        </w:tc>
        <w:tc>
          <w:tcPr>
            <w:tcW w:w="3444" w:type="dxa"/>
          </w:tcPr>
          <w:p w:rsidR="00EB2FF5" w:rsidRPr="00EB2FF5" w:rsidRDefault="00EB2FF5" w:rsidP="00EB2FF5">
            <w:pPr>
              <w:rPr>
                <w:rFonts w:ascii="Times New Roman" w:hAnsi="Times New Roman" w:cs="Times New Roman"/>
                <w:sz w:val="24"/>
                <w:szCs w:val="24"/>
              </w:rPr>
            </w:pPr>
          </w:p>
        </w:tc>
      </w:tr>
      <w:tr w:rsidR="00EB2FF5" w:rsidTr="00030BE8">
        <w:tc>
          <w:tcPr>
            <w:tcW w:w="503"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2</w:t>
            </w:r>
          </w:p>
        </w:tc>
        <w:tc>
          <w:tcPr>
            <w:tcW w:w="2768" w:type="dxa"/>
          </w:tcPr>
          <w:p w:rsidR="00EB2FF5" w:rsidRPr="00EB2FF5" w:rsidRDefault="00D14FF9" w:rsidP="00EB2FF5">
            <w:pPr>
              <w:rPr>
                <w:rFonts w:ascii="Times New Roman" w:hAnsi="Times New Roman" w:cs="Times New Roman"/>
                <w:sz w:val="24"/>
                <w:szCs w:val="24"/>
              </w:rPr>
            </w:pPr>
            <w:r>
              <w:rPr>
                <w:rFonts w:ascii="Times New Roman" w:hAnsi="Times New Roman" w:cs="Times New Roman"/>
                <w:sz w:val="24"/>
                <w:szCs w:val="24"/>
              </w:rPr>
              <w:t xml:space="preserve">Заседания </w:t>
            </w:r>
            <w:proofErr w:type="spellStart"/>
            <w:r>
              <w:rPr>
                <w:rFonts w:ascii="Times New Roman" w:hAnsi="Times New Roman" w:cs="Times New Roman"/>
                <w:sz w:val="24"/>
                <w:szCs w:val="24"/>
              </w:rPr>
              <w:t>ПМПк</w:t>
            </w:r>
            <w:proofErr w:type="spellEnd"/>
          </w:p>
        </w:tc>
        <w:tc>
          <w:tcPr>
            <w:tcW w:w="878" w:type="dxa"/>
          </w:tcPr>
          <w:p w:rsidR="00EB2FF5" w:rsidRPr="00EB2FF5" w:rsidRDefault="00030BE8" w:rsidP="00EB2FF5">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Pr>
          <w:p w:rsidR="00EB2FF5" w:rsidRPr="00EB2FF5" w:rsidRDefault="00030BE8"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EB2FF5" w:rsidRPr="00EB2FF5" w:rsidRDefault="00EB2FF5" w:rsidP="00EB2FF5">
            <w:pPr>
              <w:jc w:val="center"/>
              <w:rPr>
                <w:rFonts w:ascii="Times New Roman" w:hAnsi="Times New Roman" w:cs="Times New Roman"/>
                <w:sz w:val="24"/>
                <w:szCs w:val="24"/>
              </w:rPr>
            </w:pPr>
          </w:p>
        </w:tc>
        <w:tc>
          <w:tcPr>
            <w:tcW w:w="3444" w:type="dxa"/>
          </w:tcPr>
          <w:p w:rsidR="00EB2FF5" w:rsidRPr="00EB2FF5" w:rsidRDefault="00EB2FF5" w:rsidP="00EB2FF5">
            <w:pPr>
              <w:rPr>
                <w:rFonts w:ascii="Times New Roman" w:hAnsi="Times New Roman" w:cs="Times New Roman"/>
                <w:sz w:val="24"/>
                <w:szCs w:val="24"/>
              </w:rPr>
            </w:pPr>
          </w:p>
        </w:tc>
      </w:tr>
      <w:tr w:rsidR="00EB2FF5" w:rsidTr="00030BE8">
        <w:tc>
          <w:tcPr>
            <w:tcW w:w="503"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3</w:t>
            </w:r>
          </w:p>
        </w:tc>
        <w:tc>
          <w:tcPr>
            <w:tcW w:w="2768" w:type="dxa"/>
          </w:tcPr>
          <w:p w:rsidR="00EB2FF5" w:rsidRPr="00EB2FF5" w:rsidRDefault="00D14FF9" w:rsidP="00EB2FF5">
            <w:pPr>
              <w:rPr>
                <w:rFonts w:ascii="Times New Roman" w:hAnsi="Times New Roman" w:cs="Times New Roman"/>
                <w:sz w:val="24"/>
                <w:szCs w:val="24"/>
              </w:rPr>
            </w:pPr>
            <w:r>
              <w:rPr>
                <w:rFonts w:ascii="Times New Roman" w:hAnsi="Times New Roman" w:cs="Times New Roman"/>
                <w:sz w:val="24"/>
                <w:szCs w:val="24"/>
              </w:rPr>
              <w:t>Заседания творческой группы</w:t>
            </w:r>
          </w:p>
        </w:tc>
        <w:tc>
          <w:tcPr>
            <w:tcW w:w="878" w:type="dxa"/>
          </w:tcPr>
          <w:p w:rsidR="00EB2FF5" w:rsidRPr="00EB2FF5" w:rsidRDefault="00030BE8" w:rsidP="00EB2FF5">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Pr>
          <w:p w:rsidR="00EB2FF5" w:rsidRPr="00EB2FF5" w:rsidRDefault="00030BE8"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EB2FF5" w:rsidRPr="00EB2FF5" w:rsidRDefault="00EB2FF5" w:rsidP="00EB2FF5">
            <w:pPr>
              <w:jc w:val="center"/>
              <w:rPr>
                <w:rFonts w:ascii="Times New Roman" w:hAnsi="Times New Roman" w:cs="Times New Roman"/>
                <w:sz w:val="24"/>
                <w:szCs w:val="24"/>
              </w:rPr>
            </w:pPr>
          </w:p>
        </w:tc>
        <w:tc>
          <w:tcPr>
            <w:tcW w:w="3444" w:type="dxa"/>
          </w:tcPr>
          <w:p w:rsidR="00EB2FF5" w:rsidRPr="00EB2FF5" w:rsidRDefault="00EB2FF5" w:rsidP="00EB2FF5">
            <w:pPr>
              <w:rPr>
                <w:rFonts w:ascii="Times New Roman" w:hAnsi="Times New Roman" w:cs="Times New Roman"/>
                <w:sz w:val="24"/>
                <w:szCs w:val="24"/>
              </w:rPr>
            </w:pPr>
          </w:p>
        </w:tc>
      </w:tr>
      <w:tr w:rsidR="00EB2FF5" w:rsidTr="00030BE8">
        <w:tc>
          <w:tcPr>
            <w:tcW w:w="503"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4</w:t>
            </w:r>
          </w:p>
        </w:tc>
        <w:tc>
          <w:tcPr>
            <w:tcW w:w="2768" w:type="dxa"/>
          </w:tcPr>
          <w:p w:rsidR="00D14FF9" w:rsidRPr="00EB2FF5" w:rsidRDefault="00D14FF9" w:rsidP="00EB2FF5">
            <w:pPr>
              <w:rPr>
                <w:rFonts w:ascii="Times New Roman" w:hAnsi="Times New Roman" w:cs="Times New Roman"/>
                <w:sz w:val="24"/>
                <w:szCs w:val="24"/>
              </w:rPr>
            </w:pPr>
            <w:r>
              <w:rPr>
                <w:rFonts w:ascii="Times New Roman" w:hAnsi="Times New Roman" w:cs="Times New Roman"/>
                <w:sz w:val="24"/>
                <w:szCs w:val="24"/>
              </w:rPr>
              <w:t xml:space="preserve">Консультации </w:t>
            </w:r>
          </w:p>
        </w:tc>
        <w:tc>
          <w:tcPr>
            <w:tcW w:w="878" w:type="dxa"/>
          </w:tcPr>
          <w:p w:rsidR="00EB2FF5"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18</w:t>
            </w:r>
          </w:p>
        </w:tc>
        <w:tc>
          <w:tcPr>
            <w:tcW w:w="990" w:type="dxa"/>
          </w:tcPr>
          <w:p w:rsidR="00EB2FF5" w:rsidRPr="00EB2FF5" w:rsidRDefault="00DA7C97"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EB2FF5" w:rsidRPr="00EB2FF5" w:rsidRDefault="00DA7C97" w:rsidP="00EB2FF5">
            <w:pPr>
              <w:jc w:val="center"/>
              <w:rPr>
                <w:rFonts w:ascii="Times New Roman" w:hAnsi="Times New Roman" w:cs="Times New Roman"/>
                <w:sz w:val="24"/>
                <w:szCs w:val="24"/>
              </w:rPr>
            </w:pPr>
            <w:r>
              <w:rPr>
                <w:rFonts w:ascii="Times New Roman" w:hAnsi="Times New Roman" w:cs="Times New Roman"/>
                <w:sz w:val="24"/>
                <w:szCs w:val="24"/>
              </w:rPr>
              <w:t>-</w:t>
            </w:r>
          </w:p>
        </w:tc>
        <w:tc>
          <w:tcPr>
            <w:tcW w:w="3444" w:type="dxa"/>
          </w:tcPr>
          <w:p w:rsidR="00EB2FF5" w:rsidRPr="00EB2FF5" w:rsidRDefault="00EB2FF5" w:rsidP="00EB2FF5">
            <w:pPr>
              <w:rPr>
                <w:rFonts w:ascii="Times New Roman" w:hAnsi="Times New Roman" w:cs="Times New Roman"/>
                <w:sz w:val="24"/>
                <w:szCs w:val="24"/>
              </w:rPr>
            </w:pPr>
          </w:p>
        </w:tc>
      </w:tr>
      <w:tr w:rsidR="00EB2FF5" w:rsidTr="00030BE8">
        <w:tc>
          <w:tcPr>
            <w:tcW w:w="503"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5</w:t>
            </w:r>
          </w:p>
        </w:tc>
        <w:tc>
          <w:tcPr>
            <w:tcW w:w="2768" w:type="dxa"/>
          </w:tcPr>
          <w:p w:rsidR="00EB2FF5" w:rsidRPr="00EB2FF5" w:rsidRDefault="00D14FF9" w:rsidP="00EB2FF5">
            <w:pPr>
              <w:rPr>
                <w:rFonts w:ascii="Times New Roman" w:hAnsi="Times New Roman" w:cs="Times New Roman"/>
                <w:sz w:val="24"/>
                <w:szCs w:val="24"/>
              </w:rPr>
            </w:pPr>
            <w:r>
              <w:rPr>
                <w:rFonts w:ascii="Times New Roman" w:hAnsi="Times New Roman" w:cs="Times New Roman"/>
                <w:sz w:val="24"/>
                <w:szCs w:val="24"/>
              </w:rPr>
              <w:t>Выставки</w:t>
            </w:r>
          </w:p>
        </w:tc>
        <w:tc>
          <w:tcPr>
            <w:tcW w:w="878" w:type="dxa"/>
          </w:tcPr>
          <w:p w:rsidR="00EB2FF5" w:rsidRPr="00EB2FF5" w:rsidRDefault="00030BE8" w:rsidP="00EB2FF5">
            <w:pPr>
              <w:jc w:val="center"/>
              <w:rPr>
                <w:rFonts w:ascii="Times New Roman" w:hAnsi="Times New Roman" w:cs="Times New Roman"/>
                <w:sz w:val="24"/>
                <w:szCs w:val="24"/>
              </w:rPr>
            </w:pPr>
            <w:r>
              <w:rPr>
                <w:rFonts w:ascii="Times New Roman" w:hAnsi="Times New Roman" w:cs="Times New Roman"/>
                <w:sz w:val="24"/>
                <w:szCs w:val="24"/>
              </w:rPr>
              <w:t>7</w:t>
            </w:r>
          </w:p>
        </w:tc>
        <w:tc>
          <w:tcPr>
            <w:tcW w:w="990" w:type="dxa"/>
          </w:tcPr>
          <w:p w:rsidR="00EB2FF5" w:rsidRPr="00EB2FF5" w:rsidRDefault="00030BE8"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EB2FF5" w:rsidRPr="00EB2FF5" w:rsidRDefault="00EB2FF5" w:rsidP="00EB2FF5">
            <w:pPr>
              <w:jc w:val="center"/>
              <w:rPr>
                <w:rFonts w:ascii="Times New Roman" w:hAnsi="Times New Roman" w:cs="Times New Roman"/>
                <w:sz w:val="24"/>
                <w:szCs w:val="24"/>
              </w:rPr>
            </w:pPr>
          </w:p>
        </w:tc>
        <w:tc>
          <w:tcPr>
            <w:tcW w:w="3444" w:type="dxa"/>
          </w:tcPr>
          <w:p w:rsidR="00EB2FF5" w:rsidRPr="00EB2FF5" w:rsidRDefault="00EB2FF5" w:rsidP="00EB2FF5">
            <w:pPr>
              <w:rPr>
                <w:rFonts w:ascii="Times New Roman" w:hAnsi="Times New Roman" w:cs="Times New Roman"/>
                <w:sz w:val="24"/>
                <w:szCs w:val="24"/>
              </w:rPr>
            </w:pPr>
          </w:p>
        </w:tc>
      </w:tr>
      <w:tr w:rsidR="00EB2FF5" w:rsidTr="00030BE8">
        <w:tc>
          <w:tcPr>
            <w:tcW w:w="503" w:type="dxa"/>
          </w:tcPr>
          <w:p w:rsidR="00EB2FF5" w:rsidRPr="00EB2FF5" w:rsidRDefault="00EB2FF5" w:rsidP="00EB2FF5">
            <w:pPr>
              <w:jc w:val="center"/>
              <w:rPr>
                <w:rFonts w:ascii="Times New Roman" w:hAnsi="Times New Roman" w:cs="Times New Roman"/>
                <w:sz w:val="24"/>
                <w:szCs w:val="24"/>
              </w:rPr>
            </w:pPr>
            <w:r>
              <w:rPr>
                <w:rFonts w:ascii="Times New Roman" w:hAnsi="Times New Roman" w:cs="Times New Roman"/>
                <w:sz w:val="24"/>
                <w:szCs w:val="24"/>
              </w:rPr>
              <w:t>6</w:t>
            </w:r>
          </w:p>
        </w:tc>
        <w:tc>
          <w:tcPr>
            <w:tcW w:w="2768" w:type="dxa"/>
          </w:tcPr>
          <w:p w:rsidR="00EB2FF5" w:rsidRPr="00EB2FF5" w:rsidRDefault="00D14FF9" w:rsidP="00EB2FF5">
            <w:pPr>
              <w:rPr>
                <w:rFonts w:ascii="Times New Roman" w:hAnsi="Times New Roman" w:cs="Times New Roman"/>
                <w:sz w:val="24"/>
                <w:szCs w:val="24"/>
              </w:rPr>
            </w:pPr>
            <w:r>
              <w:rPr>
                <w:rFonts w:ascii="Times New Roman" w:hAnsi="Times New Roman" w:cs="Times New Roman"/>
                <w:sz w:val="24"/>
                <w:szCs w:val="24"/>
              </w:rPr>
              <w:t>Праздники, развлечения</w:t>
            </w:r>
          </w:p>
        </w:tc>
        <w:tc>
          <w:tcPr>
            <w:tcW w:w="878" w:type="dxa"/>
          </w:tcPr>
          <w:p w:rsidR="00EB2FF5" w:rsidRPr="00EB2FF5" w:rsidRDefault="00AD0FE1" w:rsidP="00EB2FF5">
            <w:pPr>
              <w:jc w:val="center"/>
              <w:rPr>
                <w:rFonts w:ascii="Times New Roman" w:hAnsi="Times New Roman" w:cs="Times New Roman"/>
                <w:sz w:val="24"/>
                <w:szCs w:val="24"/>
              </w:rPr>
            </w:pPr>
            <w:r>
              <w:rPr>
                <w:rFonts w:ascii="Times New Roman" w:hAnsi="Times New Roman" w:cs="Times New Roman"/>
                <w:sz w:val="24"/>
                <w:szCs w:val="24"/>
              </w:rPr>
              <w:t>23</w:t>
            </w:r>
          </w:p>
        </w:tc>
        <w:tc>
          <w:tcPr>
            <w:tcW w:w="990" w:type="dxa"/>
          </w:tcPr>
          <w:p w:rsidR="00EB2FF5" w:rsidRPr="00EB2FF5" w:rsidRDefault="00AD0FE1"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EB2FF5" w:rsidRPr="00EB2FF5" w:rsidRDefault="00EB2FF5" w:rsidP="00EB2FF5">
            <w:pPr>
              <w:jc w:val="center"/>
              <w:rPr>
                <w:rFonts w:ascii="Times New Roman" w:hAnsi="Times New Roman" w:cs="Times New Roman"/>
                <w:sz w:val="24"/>
                <w:szCs w:val="24"/>
              </w:rPr>
            </w:pPr>
          </w:p>
        </w:tc>
        <w:tc>
          <w:tcPr>
            <w:tcW w:w="3444" w:type="dxa"/>
          </w:tcPr>
          <w:p w:rsidR="00EB2FF5" w:rsidRPr="00EB2FF5" w:rsidRDefault="00EB2FF5" w:rsidP="00EB2FF5">
            <w:pPr>
              <w:rPr>
                <w:rFonts w:ascii="Times New Roman" w:hAnsi="Times New Roman" w:cs="Times New Roman"/>
                <w:sz w:val="24"/>
                <w:szCs w:val="24"/>
              </w:rPr>
            </w:pPr>
          </w:p>
        </w:tc>
      </w:tr>
      <w:tr w:rsidR="00D14FF9" w:rsidTr="00030BE8">
        <w:tc>
          <w:tcPr>
            <w:tcW w:w="503" w:type="dxa"/>
          </w:tcPr>
          <w:p w:rsidR="00D14FF9" w:rsidRDefault="00030BE8" w:rsidP="00EB2FF5">
            <w:pPr>
              <w:jc w:val="center"/>
              <w:rPr>
                <w:rFonts w:ascii="Times New Roman" w:hAnsi="Times New Roman" w:cs="Times New Roman"/>
                <w:sz w:val="24"/>
                <w:szCs w:val="24"/>
              </w:rPr>
            </w:pPr>
            <w:r>
              <w:rPr>
                <w:rFonts w:ascii="Times New Roman" w:hAnsi="Times New Roman" w:cs="Times New Roman"/>
                <w:sz w:val="24"/>
                <w:szCs w:val="24"/>
              </w:rPr>
              <w:t>7</w:t>
            </w:r>
          </w:p>
        </w:tc>
        <w:tc>
          <w:tcPr>
            <w:tcW w:w="2768" w:type="dxa"/>
          </w:tcPr>
          <w:p w:rsidR="00D14FF9" w:rsidRDefault="00D14FF9" w:rsidP="00EB2FF5">
            <w:pPr>
              <w:rPr>
                <w:rFonts w:ascii="Times New Roman" w:hAnsi="Times New Roman" w:cs="Times New Roman"/>
                <w:sz w:val="24"/>
                <w:szCs w:val="24"/>
              </w:rPr>
            </w:pPr>
            <w:r>
              <w:rPr>
                <w:rFonts w:ascii="Times New Roman" w:hAnsi="Times New Roman" w:cs="Times New Roman"/>
                <w:sz w:val="24"/>
                <w:szCs w:val="24"/>
              </w:rPr>
              <w:t>Смотры - конкурсы</w:t>
            </w:r>
          </w:p>
        </w:tc>
        <w:tc>
          <w:tcPr>
            <w:tcW w:w="878" w:type="dxa"/>
          </w:tcPr>
          <w:p w:rsidR="00D14FF9"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Pr>
          <w:p w:rsidR="00D14FF9"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66%</w:t>
            </w:r>
          </w:p>
        </w:tc>
        <w:tc>
          <w:tcPr>
            <w:tcW w:w="988" w:type="dxa"/>
          </w:tcPr>
          <w:p w:rsidR="00D14FF9"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33%</w:t>
            </w:r>
          </w:p>
        </w:tc>
        <w:tc>
          <w:tcPr>
            <w:tcW w:w="3444" w:type="dxa"/>
          </w:tcPr>
          <w:p w:rsidR="00D14FF9" w:rsidRPr="00EB2FF5" w:rsidRDefault="00AB5388" w:rsidP="00EB2FF5">
            <w:pPr>
              <w:rPr>
                <w:rFonts w:ascii="Times New Roman" w:hAnsi="Times New Roman" w:cs="Times New Roman"/>
                <w:sz w:val="24"/>
                <w:szCs w:val="24"/>
              </w:rPr>
            </w:pPr>
            <w:r>
              <w:rPr>
                <w:rFonts w:ascii="Times New Roman" w:hAnsi="Times New Roman" w:cs="Times New Roman"/>
                <w:sz w:val="24"/>
                <w:szCs w:val="24"/>
              </w:rPr>
              <w:t>Конкурс «Воспитатель года» в связи с капитальным ремонтом</w:t>
            </w:r>
          </w:p>
        </w:tc>
      </w:tr>
      <w:tr w:rsidR="00467DC8" w:rsidTr="00030BE8">
        <w:tc>
          <w:tcPr>
            <w:tcW w:w="503" w:type="dxa"/>
          </w:tcPr>
          <w:p w:rsidR="00467DC8" w:rsidRDefault="00030BE8" w:rsidP="00EB2FF5">
            <w:pPr>
              <w:jc w:val="center"/>
              <w:rPr>
                <w:rFonts w:ascii="Times New Roman" w:hAnsi="Times New Roman" w:cs="Times New Roman"/>
                <w:sz w:val="24"/>
                <w:szCs w:val="24"/>
              </w:rPr>
            </w:pPr>
            <w:r>
              <w:rPr>
                <w:rFonts w:ascii="Times New Roman" w:hAnsi="Times New Roman" w:cs="Times New Roman"/>
                <w:sz w:val="24"/>
                <w:szCs w:val="24"/>
              </w:rPr>
              <w:t>8</w:t>
            </w:r>
          </w:p>
        </w:tc>
        <w:tc>
          <w:tcPr>
            <w:tcW w:w="2768" w:type="dxa"/>
          </w:tcPr>
          <w:p w:rsidR="00467DC8" w:rsidRDefault="00467DC8" w:rsidP="00EB2FF5">
            <w:pPr>
              <w:rPr>
                <w:rFonts w:ascii="Times New Roman" w:hAnsi="Times New Roman" w:cs="Times New Roman"/>
                <w:sz w:val="24"/>
                <w:szCs w:val="24"/>
              </w:rPr>
            </w:pPr>
            <w:r>
              <w:rPr>
                <w:rFonts w:ascii="Times New Roman" w:hAnsi="Times New Roman" w:cs="Times New Roman"/>
                <w:sz w:val="24"/>
                <w:szCs w:val="24"/>
              </w:rPr>
              <w:t>Коллективные просмотры</w:t>
            </w:r>
          </w:p>
        </w:tc>
        <w:tc>
          <w:tcPr>
            <w:tcW w:w="878" w:type="dxa"/>
          </w:tcPr>
          <w:p w:rsidR="00467DC8"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tcPr>
          <w:p w:rsidR="00467DC8"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467DC8" w:rsidRPr="00EB2FF5" w:rsidRDefault="00AB5388" w:rsidP="00EB2FF5">
            <w:pPr>
              <w:jc w:val="center"/>
              <w:rPr>
                <w:rFonts w:ascii="Times New Roman" w:hAnsi="Times New Roman" w:cs="Times New Roman"/>
                <w:sz w:val="24"/>
                <w:szCs w:val="24"/>
              </w:rPr>
            </w:pPr>
            <w:r>
              <w:rPr>
                <w:rFonts w:ascii="Times New Roman" w:hAnsi="Times New Roman" w:cs="Times New Roman"/>
                <w:sz w:val="24"/>
                <w:szCs w:val="24"/>
              </w:rPr>
              <w:t>-</w:t>
            </w:r>
          </w:p>
        </w:tc>
        <w:tc>
          <w:tcPr>
            <w:tcW w:w="3444" w:type="dxa"/>
          </w:tcPr>
          <w:p w:rsidR="00467DC8" w:rsidRPr="00EB2FF5" w:rsidRDefault="00467DC8" w:rsidP="00EB2FF5">
            <w:pPr>
              <w:rPr>
                <w:rFonts w:ascii="Times New Roman" w:hAnsi="Times New Roman" w:cs="Times New Roman"/>
                <w:sz w:val="24"/>
                <w:szCs w:val="24"/>
              </w:rPr>
            </w:pPr>
          </w:p>
        </w:tc>
      </w:tr>
      <w:tr w:rsidR="00AD0FE1" w:rsidTr="00030BE8">
        <w:tc>
          <w:tcPr>
            <w:tcW w:w="503" w:type="dxa"/>
          </w:tcPr>
          <w:p w:rsidR="00AD0FE1" w:rsidRDefault="00AD0FE1" w:rsidP="00EB2FF5">
            <w:pPr>
              <w:jc w:val="center"/>
              <w:rPr>
                <w:rFonts w:ascii="Times New Roman" w:hAnsi="Times New Roman" w:cs="Times New Roman"/>
                <w:sz w:val="24"/>
                <w:szCs w:val="24"/>
              </w:rPr>
            </w:pPr>
            <w:r>
              <w:rPr>
                <w:rFonts w:ascii="Times New Roman" w:hAnsi="Times New Roman" w:cs="Times New Roman"/>
                <w:sz w:val="24"/>
                <w:szCs w:val="24"/>
              </w:rPr>
              <w:t>9</w:t>
            </w:r>
          </w:p>
        </w:tc>
        <w:tc>
          <w:tcPr>
            <w:tcW w:w="2768" w:type="dxa"/>
          </w:tcPr>
          <w:p w:rsidR="00AD0FE1" w:rsidRDefault="00AD0FE1" w:rsidP="00EB2FF5">
            <w:pPr>
              <w:rPr>
                <w:rFonts w:ascii="Times New Roman" w:hAnsi="Times New Roman" w:cs="Times New Roman"/>
                <w:sz w:val="24"/>
                <w:szCs w:val="24"/>
              </w:rPr>
            </w:pPr>
            <w:r>
              <w:rPr>
                <w:rFonts w:ascii="Times New Roman" w:hAnsi="Times New Roman" w:cs="Times New Roman"/>
                <w:sz w:val="24"/>
                <w:szCs w:val="24"/>
              </w:rPr>
              <w:t>Анкетирование</w:t>
            </w:r>
          </w:p>
        </w:tc>
        <w:tc>
          <w:tcPr>
            <w:tcW w:w="878" w:type="dxa"/>
          </w:tcPr>
          <w:p w:rsidR="00AD0FE1" w:rsidRDefault="00AD0FE1" w:rsidP="00EB2FF5">
            <w:pPr>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Pr>
          <w:p w:rsidR="00AD0FE1" w:rsidRDefault="00AD0FE1" w:rsidP="00EB2FF5">
            <w:pPr>
              <w:jc w:val="center"/>
              <w:rPr>
                <w:rFonts w:ascii="Times New Roman" w:hAnsi="Times New Roman" w:cs="Times New Roman"/>
                <w:sz w:val="24"/>
                <w:szCs w:val="24"/>
              </w:rPr>
            </w:pPr>
            <w:r>
              <w:rPr>
                <w:rFonts w:ascii="Times New Roman" w:hAnsi="Times New Roman" w:cs="Times New Roman"/>
                <w:sz w:val="24"/>
                <w:szCs w:val="24"/>
              </w:rPr>
              <w:t>100%</w:t>
            </w:r>
          </w:p>
        </w:tc>
        <w:tc>
          <w:tcPr>
            <w:tcW w:w="988" w:type="dxa"/>
          </w:tcPr>
          <w:p w:rsidR="00AD0FE1" w:rsidRDefault="00AD0FE1" w:rsidP="00EB2FF5">
            <w:pPr>
              <w:jc w:val="center"/>
              <w:rPr>
                <w:rFonts w:ascii="Times New Roman" w:hAnsi="Times New Roman" w:cs="Times New Roman"/>
                <w:sz w:val="24"/>
                <w:szCs w:val="24"/>
              </w:rPr>
            </w:pPr>
          </w:p>
        </w:tc>
        <w:tc>
          <w:tcPr>
            <w:tcW w:w="3444" w:type="dxa"/>
          </w:tcPr>
          <w:p w:rsidR="00AD0FE1" w:rsidRPr="00EB2FF5" w:rsidRDefault="00AD0FE1" w:rsidP="00EB2FF5">
            <w:pPr>
              <w:rPr>
                <w:rFonts w:ascii="Times New Roman" w:hAnsi="Times New Roman" w:cs="Times New Roman"/>
                <w:sz w:val="24"/>
                <w:szCs w:val="24"/>
              </w:rPr>
            </w:pPr>
          </w:p>
        </w:tc>
      </w:tr>
    </w:tbl>
    <w:p w:rsidR="00DE0845" w:rsidRDefault="00DE0845" w:rsidP="00DE0845">
      <w:pPr>
        <w:jc w:val="both"/>
        <w:rPr>
          <w:rFonts w:ascii="Times New Roman" w:hAnsi="Times New Roman" w:cs="Times New Roman"/>
          <w:sz w:val="28"/>
          <w:szCs w:val="28"/>
        </w:rPr>
      </w:pPr>
    </w:p>
    <w:p w:rsidR="00573A5C" w:rsidRPr="00DE0845" w:rsidRDefault="00573A5C" w:rsidP="00DE0845">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Вывод: в целях успешного достижения задач образовательной деятельности учреждения, повышения уровня профессиональной компетенции педагогов в течение отчетного года велась целенаправленная, планомерная методическая деятельность по совершенствованию всей работы с детьми в соответствии с современными требованиями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 стремления работать эффективно</w:t>
      </w:r>
      <w:r w:rsidR="002A47DF">
        <w:rPr>
          <w:rFonts w:ascii="Times New Roman" w:hAnsi="Times New Roman" w:cs="Times New Roman"/>
          <w:sz w:val="28"/>
          <w:szCs w:val="28"/>
        </w:rPr>
        <w:t>.</w:t>
      </w:r>
      <w:proofErr w:type="gramEnd"/>
    </w:p>
    <w:p w:rsidR="002256FA" w:rsidRDefault="002256FA" w:rsidP="002256FA">
      <w:pPr>
        <w:pStyle w:val="a3"/>
        <w:numPr>
          <w:ilvl w:val="0"/>
          <w:numId w:val="8"/>
        </w:numPr>
        <w:jc w:val="both"/>
        <w:rPr>
          <w:rFonts w:ascii="Times New Roman" w:hAnsi="Times New Roman" w:cs="Times New Roman"/>
          <w:b/>
          <w:sz w:val="28"/>
          <w:szCs w:val="28"/>
          <w:u w:val="single"/>
        </w:rPr>
      </w:pPr>
      <w:r w:rsidRPr="00573A5C">
        <w:rPr>
          <w:rFonts w:ascii="Times New Roman" w:hAnsi="Times New Roman" w:cs="Times New Roman"/>
          <w:b/>
          <w:sz w:val="28"/>
          <w:szCs w:val="28"/>
          <w:u w:val="single"/>
        </w:rPr>
        <w:t>Анализ качества воспитания и образования.</w:t>
      </w:r>
    </w:p>
    <w:p w:rsidR="00BF11F3" w:rsidRPr="00573A5C" w:rsidRDefault="00BF11F3" w:rsidP="00BF11F3">
      <w:pPr>
        <w:pStyle w:val="a3"/>
        <w:ind w:left="408"/>
        <w:jc w:val="both"/>
        <w:rPr>
          <w:rFonts w:ascii="Times New Roman" w:hAnsi="Times New Roman" w:cs="Times New Roman"/>
          <w:b/>
          <w:sz w:val="28"/>
          <w:szCs w:val="28"/>
          <w:u w:val="single"/>
        </w:rPr>
      </w:pPr>
    </w:p>
    <w:p w:rsidR="002256FA" w:rsidRDefault="002256FA" w:rsidP="00BF11F3">
      <w:pPr>
        <w:pStyle w:val="a3"/>
        <w:numPr>
          <w:ilvl w:val="1"/>
          <w:numId w:val="8"/>
        </w:numPr>
        <w:ind w:left="567" w:hanging="567"/>
        <w:jc w:val="both"/>
        <w:rPr>
          <w:rFonts w:ascii="Times New Roman" w:hAnsi="Times New Roman" w:cs="Times New Roman"/>
          <w:b/>
          <w:sz w:val="28"/>
          <w:szCs w:val="28"/>
        </w:rPr>
      </w:pPr>
      <w:r w:rsidRPr="00573A5C">
        <w:rPr>
          <w:rFonts w:ascii="Times New Roman" w:hAnsi="Times New Roman" w:cs="Times New Roman"/>
          <w:b/>
          <w:sz w:val="28"/>
          <w:szCs w:val="28"/>
        </w:rPr>
        <w:t xml:space="preserve">Анализ выполнения </w:t>
      </w:r>
      <w:r w:rsidR="002A47DF">
        <w:rPr>
          <w:rFonts w:ascii="Times New Roman" w:hAnsi="Times New Roman" w:cs="Times New Roman"/>
          <w:b/>
          <w:sz w:val="28"/>
          <w:szCs w:val="28"/>
        </w:rPr>
        <w:t xml:space="preserve">основной общеобразовательной </w:t>
      </w:r>
      <w:r w:rsidRPr="00573A5C">
        <w:rPr>
          <w:rFonts w:ascii="Times New Roman" w:hAnsi="Times New Roman" w:cs="Times New Roman"/>
          <w:b/>
          <w:sz w:val="28"/>
          <w:szCs w:val="28"/>
        </w:rPr>
        <w:t>программы.</w:t>
      </w:r>
    </w:p>
    <w:p w:rsidR="00B14F38" w:rsidRPr="00B14F38" w:rsidRDefault="00B14F38" w:rsidP="00B14F38">
      <w:pPr>
        <w:jc w:val="both"/>
        <w:rPr>
          <w:rFonts w:ascii="Times New Roman" w:hAnsi="Times New Roman" w:cs="Times New Roman"/>
          <w:sz w:val="28"/>
          <w:szCs w:val="28"/>
        </w:rPr>
      </w:pPr>
      <w:r w:rsidRPr="00B14F38">
        <w:rPr>
          <w:rFonts w:ascii="Times New Roman" w:hAnsi="Times New Roman" w:cs="Times New Roman"/>
          <w:sz w:val="28"/>
          <w:szCs w:val="28"/>
        </w:rPr>
        <w:t>Организация образовательного процесса в учреждении построена по принципу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и музыка) в соответствии с возрастными возможностями и особенностями воспитанников. Интеграция образовательных областей обеспечивается интеграцией методических приемов.</w:t>
      </w:r>
    </w:p>
    <w:p w:rsidR="00154C2F" w:rsidRDefault="00B14F38" w:rsidP="00B14F38">
      <w:pPr>
        <w:jc w:val="both"/>
        <w:rPr>
          <w:rFonts w:ascii="Times New Roman" w:hAnsi="Times New Roman" w:cs="Times New Roman"/>
          <w:sz w:val="28"/>
          <w:szCs w:val="28"/>
        </w:rPr>
      </w:pPr>
      <w:r w:rsidRPr="00B14F38">
        <w:rPr>
          <w:rFonts w:ascii="Times New Roman" w:hAnsi="Times New Roman" w:cs="Times New Roman"/>
          <w:sz w:val="28"/>
          <w:szCs w:val="28"/>
        </w:rPr>
        <w:t xml:space="preserve">В соответствии с требованиями СанПиН 2.4.1.2660 – 10. соблюдается режим дня - рациональная продолжительность и разумное чередование различных видов деятельности и отдыха детей в течение дня, который соответствует возрастным психофизиологическим особенностям. Режим жизнедеятельности детей в ДОУ разработан на основе федеральных государственных требованиях к структуре основной общеобразовательной программе дошкольного образования (приказ № 655 МО РФ от 5 марта 2010 г.), СанПиН 2.4.1.2660-10 от 22 июля 2010 г., Изменений N 1 к СанПиН 2.4.1.2660-10 от 22 декабря 2010 г. N 19342. В режиме дня </w:t>
      </w:r>
      <w:proofErr w:type="gramStart"/>
      <w:r w:rsidRPr="00B14F38">
        <w:rPr>
          <w:rFonts w:ascii="Times New Roman" w:hAnsi="Times New Roman" w:cs="Times New Roman"/>
          <w:sz w:val="28"/>
          <w:szCs w:val="28"/>
        </w:rPr>
        <w:t>предусмотрены</w:t>
      </w:r>
      <w:proofErr w:type="gramEnd"/>
      <w:r w:rsidRPr="00B14F38">
        <w:rPr>
          <w:rFonts w:ascii="Times New Roman" w:hAnsi="Times New Roman" w:cs="Times New Roman"/>
          <w:sz w:val="28"/>
          <w:szCs w:val="28"/>
        </w:rPr>
        <w:t>: образовательная деятельность и деятельность по присмотру и уходу.</w:t>
      </w:r>
    </w:p>
    <w:p w:rsidR="00DA4AC9" w:rsidRDefault="00DA4AC9" w:rsidP="00DA4AC9">
      <w:pPr>
        <w:ind w:firstLine="708"/>
        <w:jc w:val="center"/>
        <w:rPr>
          <w:rFonts w:ascii="Times New Roman" w:hAnsi="Times New Roman" w:cs="Times New Roman"/>
          <w:b/>
          <w:sz w:val="28"/>
          <w:szCs w:val="28"/>
        </w:rPr>
      </w:pPr>
      <w:r w:rsidRPr="00DA4AC9">
        <w:rPr>
          <w:rFonts w:ascii="Times New Roman" w:hAnsi="Times New Roman" w:cs="Times New Roman"/>
          <w:b/>
          <w:sz w:val="28"/>
          <w:szCs w:val="28"/>
        </w:rPr>
        <w:t>Сводные данные  о выполнении программного мате</w:t>
      </w:r>
      <w:r>
        <w:rPr>
          <w:rFonts w:ascii="Times New Roman" w:hAnsi="Times New Roman" w:cs="Times New Roman"/>
          <w:b/>
          <w:sz w:val="28"/>
          <w:szCs w:val="28"/>
        </w:rPr>
        <w:t>риала</w:t>
      </w:r>
    </w:p>
    <w:p w:rsidR="00DA4AC9" w:rsidRDefault="00DA4AC9" w:rsidP="00DA4AC9">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 за 2011-2013 учебные года </w:t>
      </w:r>
      <w:r w:rsidRPr="00DA4AC9">
        <w:rPr>
          <w:rFonts w:ascii="Times New Roman" w:hAnsi="Times New Roman" w:cs="Times New Roman"/>
          <w:b/>
          <w:sz w:val="28"/>
          <w:szCs w:val="28"/>
        </w:rPr>
        <w:t>рейтинг успешности</w:t>
      </w:r>
    </w:p>
    <w:p w:rsidR="00DA4AC9" w:rsidRPr="00DA4AC9" w:rsidRDefault="00DA4AC9" w:rsidP="00DA4AC9">
      <w:pPr>
        <w:ind w:firstLine="708"/>
        <w:jc w:val="center"/>
        <w:rPr>
          <w:rFonts w:ascii="Times New Roman" w:hAnsi="Times New Roman" w:cs="Times New Roman"/>
          <w:b/>
          <w:sz w:val="28"/>
          <w:szCs w:val="28"/>
        </w:rPr>
      </w:pPr>
      <w:r w:rsidRPr="00DA4AC9">
        <w:rPr>
          <w:rFonts w:ascii="Times New Roman" w:hAnsi="Times New Roman" w:cs="Times New Roman"/>
          <w:b/>
          <w:sz w:val="28"/>
          <w:szCs w:val="28"/>
        </w:rPr>
        <w:t xml:space="preserve"> (по низкому уровню)</w:t>
      </w:r>
    </w:p>
    <w:tbl>
      <w:tblPr>
        <w:tblStyle w:val="a4"/>
        <w:tblW w:w="0" w:type="auto"/>
        <w:tblLook w:val="04A0" w:firstRow="1" w:lastRow="0" w:firstColumn="1" w:lastColumn="0" w:noHBand="0" w:noVBand="1"/>
      </w:tblPr>
      <w:tblGrid>
        <w:gridCol w:w="3227"/>
        <w:gridCol w:w="2126"/>
        <w:gridCol w:w="2126"/>
        <w:gridCol w:w="2092"/>
      </w:tblGrid>
      <w:tr w:rsidR="00DA4AC9" w:rsidTr="00DA4AC9">
        <w:trPr>
          <w:trHeight w:val="302"/>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
                <w:bCs/>
                <w:sz w:val="28"/>
                <w:szCs w:val="28"/>
              </w:rPr>
              <w:t>Образовательные области</w:t>
            </w:r>
          </w:p>
        </w:tc>
        <w:tc>
          <w:tcPr>
            <w:tcW w:w="2126" w:type="dxa"/>
            <w:hideMark/>
          </w:tcPr>
          <w:p w:rsidR="00DA4AC9" w:rsidRPr="00DA4AC9" w:rsidRDefault="00DA4AC9">
            <w:pPr>
              <w:jc w:val="center"/>
              <w:rPr>
                <w:rFonts w:ascii="Times New Roman" w:hAnsi="Times New Roman" w:cs="Times New Roman"/>
                <w:b/>
                <w:bCs/>
                <w:sz w:val="28"/>
                <w:szCs w:val="28"/>
              </w:rPr>
            </w:pPr>
            <w:r w:rsidRPr="00DA4AC9">
              <w:rPr>
                <w:rFonts w:ascii="Times New Roman" w:hAnsi="Times New Roman" w:cs="Times New Roman"/>
                <w:b/>
                <w:bCs/>
                <w:sz w:val="28"/>
                <w:szCs w:val="28"/>
              </w:rPr>
              <w:t>2011</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
                <w:bCs/>
                <w:sz w:val="28"/>
                <w:szCs w:val="28"/>
              </w:rPr>
              <w:t xml:space="preserve">2012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
                <w:bCs/>
                <w:sz w:val="28"/>
                <w:szCs w:val="28"/>
              </w:rPr>
              <w:t xml:space="preserve">2013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Здоровье </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 xml:space="preserve">2,0% </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0,7 %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1,9 %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Физическая культура</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7,8%</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1,2 %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1,1 %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Социализация </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 xml:space="preserve">7,2% </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2,3 %</w:t>
            </w:r>
          </w:p>
        </w:tc>
        <w:tc>
          <w:tcPr>
            <w:tcW w:w="2092" w:type="dxa"/>
            <w:hideMark/>
          </w:tcPr>
          <w:p w:rsidR="00DA4AC9" w:rsidRPr="00DA4AC9" w:rsidRDefault="00DA4AC9" w:rsidP="00DA4AC9">
            <w:pPr>
              <w:numPr>
                <w:ilvl w:val="0"/>
                <w:numId w:val="15"/>
              </w:numPr>
              <w:jc w:val="center"/>
              <w:rPr>
                <w:rFonts w:ascii="Times New Roman" w:hAnsi="Times New Roman" w:cs="Times New Roman"/>
                <w:sz w:val="28"/>
                <w:szCs w:val="28"/>
              </w:rPr>
            </w:pPr>
            <w:r w:rsidRPr="00DA4AC9">
              <w:rPr>
                <w:rFonts w:ascii="Times New Roman" w:hAnsi="Times New Roman" w:cs="Times New Roman"/>
                <w:bCs/>
                <w:sz w:val="28"/>
                <w:szCs w:val="28"/>
              </w:rPr>
              <w:t>9,2 %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lastRenderedPageBreak/>
              <w:t xml:space="preserve">Труд </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6,9%</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0,8 %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0,7 %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Безопасность </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5,4%</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1,6 %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1,2 %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Познание </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6,3%</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2%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2,4 %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Коммуникация </w:t>
            </w:r>
          </w:p>
        </w:tc>
        <w:tc>
          <w:tcPr>
            <w:tcW w:w="2126" w:type="dxa"/>
            <w:hideMark/>
          </w:tcPr>
          <w:p w:rsidR="00DA4AC9" w:rsidRPr="00DA4AC9" w:rsidRDefault="00DA4AC9">
            <w:pPr>
              <w:ind w:left="360"/>
              <w:jc w:val="center"/>
              <w:rPr>
                <w:rFonts w:ascii="Times New Roman" w:hAnsi="Times New Roman" w:cs="Times New Roman"/>
                <w:bCs/>
                <w:sz w:val="28"/>
                <w:szCs w:val="28"/>
              </w:rPr>
            </w:pPr>
            <w:r w:rsidRPr="00DA4AC9">
              <w:rPr>
                <w:rFonts w:ascii="Times New Roman" w:hAnsi="Times New Roman" w:cs="Times New Roman"/>
                <w:bCs/>
                <w:sz w:val="28"/>
                <w:szCs w:val="28"/>
              </w:rPr>
              <w:t>9 %</w:t>
            </w:r>
          </w:p>
        </w:tc>
        <w:tc>
          <w:tcPr>
            <w:tcW w:w="2126" w:type="dxa"/>
            <w:hideMark/>
          </w:tcPr>
          <w:p w:rsidR="00DA4AC9" w:rsidRPr="00DA4AC9" w:rsidRDefault="00DA4AC9" w:rsidP="00DA4AC9">
            <w:pPr>
              <w:numPr>
                <w:ilvl w:val="0"/>
                <w:numId w:val="16"/>
              </w:numPr>
              <w:jc w:val="center"/>
              <w:rPr>
                <w:rFonts w:ascii="Times New Roman" w:hAnsi="Times New Roman" w:cs="Times New Roman"/>
                <w:sz w:val="28"/>
                <w:szCs w:val="28"/>
              </w:rPr>
            </w:pPr>
            <w:r w:rsidRPr="00DA4AC9">
              <w:rPr>
                <w:rFonts w:ascii="Times New Roman" w:hAnsi="Times New Roman" w:cs="Times New Roman"/>
                <w:bCs/>
                <w:sz w:val="28"/>
                <w:szCs w:val="28"/>
              </w:rPr>
              <w:t xml:space="preserve"> 4,5 %</w:t>
            </w:r>
          </w:p>
        </w:tc>
        <w:tc>
          <w:tcPr>
            <w:tcW w:w="2092" w:type="dxa"/>
            <w:hideMark/>
          </w:tcPr>
          <w:p w:rsidR="00DA4AC9" w:rsidRPr="00DA4AC9" w:rsidRDefault="00DA4AC9" w:rsidP="00DA4AC9">
            <w:pPr>
              <w:numPr>
                <w:ilvl w:val="0"/>
                <w:numId w:val="16"/>
              </w:numPr>
              <w:jc w:val="center"/>
              <w:rPr>
                <w:rFonts w:ascii="Times New Roman" w:hAnsi="Times New Roman" w:cs="Times New Roman"/>
                <w:sz w:val="28"/>
                <w:szCs w:val="28"/>
              </w:rPr>
            </w:pPr>
            <w:r w:rsidRPr="00DA4AC9">
              <w:rPr>
                <w:rFonts w:ascii="Times New Roman" w:hAnsi="Times New Roman" w:cs="Times New Roman"/>
                <w:bCs/>
                <w:sz w:val="28"/>
                <w:szCs w:val="28"/>
              </w:rPr>
              <w:t xml:space="preserve"> 5,9 %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Чтение художественной литературы </w:t>
            </w:r>
          </w:p>
        </w:tc>
        <w:tc>
          <w:tcPr>
            <w:tcW w:w="2126" w:type="dxa"/>
            <w:hideMark/>
          </w:tcPr>
          <w:p w:rsidR="00DA4AC9" w:rsidRPr="00DA4AC9" w:rsidRDefault="00DA4AC9">
            <w:pPr>
              <w:jc w:val="center"/>
              <w:rPr>
                <w:rFonts w:ascii="Times New Roman" w:hAnsi="Times New Roman" w:cs="Times New Roman"/>
                <w:bCs/>
                <w:sz w:val="28"/>
                <w:szCs w:val="28"/>
              </w:rPr>
            </w:pPr>
            <w:r w:rsidRPr="00DA4AC9">
              <w:rPr>
                <w:rFonts w:ascii="Times New Roman" w:hAnsi="Times New Roman" w:cs="Times New Roman"/>
                <w:bCs/>
                <w:sz w:val="28"/>
                <w:szCs w:val="28"/>
              </w:rPr>
              <w:t>13%</w:t>
            </w:r>
          </w:p>
        </w:tc>
        <w:tc>
          <w:tcPr>
            <w:tcW w:w="2126"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2,3 %</w:t>
            </w:r>
          </w:p>
        </w:tc>
        <w:tc>
          <w:tcPr>
            <w:tcW w:w="2092" w:type="dxa"/>
            <w:hideMark/>
          </w:tcPr>
          <w:p w:rsidR="00DA4AC9" w:rsidRPr="00DA4AC9" w:rsidRDefault="00DA4AC9" w:rsidP="00DA4AC9">
            <w:pPr>
              <w:numPr>
                <w:ilvl w:val="0"/>
                <w:numId w:val="17"/>
              </w:numPr>
              <w:jc w:val="center"/>
              <w:rPr>
                <w:rFonts w:ascii="Times New Roman" w:hAnsi="Times New Roman" w:cs="Times New Roman"/>
                <w:sz w:val="28"/>
                <w:szCs w:val="28"/>
              </w:rPr>
            </w:pPr>
            <w:r w:rsidRPr="00DA4AC9">
              <w:rPr>
                <w:rFonts w:ascii="Times New Roman" w:hAnsi="Times New Roman" w:cs="Times New Roman"/>
                <w:bCs/>
                <w:sz w:val="28"/>
                <w:szCs w:val="28"/>
              </w:rPr>
              <w:t xml:space="preserve"> 4,7 %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Художественное творчество</w:t>
            </w:r>
          </w:p>
        </w:tc>
        <w:tc>
          <w:tcPr>
            <w:tcW w:w="2126" w:type="dxa"/>
            <w:hideMark/>
          </w:tcPr>
          <w:p w:rsidR="00DA4AC9" w:rsidRPr="00DA4AC9" w:rsidRDefault="00DA4AC9">
            <w:pPr>
              <w:ind w:left="360"/>
              <w:jc w:val="center"/>
              <w:rPr>
                <w:rFonts w:ascii="Times New Roman" w:hAnsi="Times New Roman" w:cs="Times New Roman"/>
                <w:bCs/>
                <w:sz w:val="28"/>
                <w:szCs w:val="28"/>
              </w:rPr>
            </w:pPr>
            <w:r w:rsidRPr="00DA4AC9">
              <w:rPr>
                <w:rFonts w:ascii="Times New Roman" w:hAnsi="Times New Roman" w:cs="Times New Roman"/>
                <w:bCs/>
                <w:sz w:val="28"/>
                <w:szCs w:val="28"/>
              </w:rPr>
              <w:t>9,3%</w:t>
            </w:r>
          </w:p>
        </w:tc>
        <w:tc>
          <w:tcPr>
            <w:tcW w:w="2126" w:type="dxa"/>
            <w:hideMark/>
          </w:tcPr>
          <w:p w:rsidR="00DA4AC9" w:rsidRPr="00DA4AC9" w:rsidRDefault="00DA4AC9" w:rsidP="00DA4AC9">
            <w:pPr>
              <w:numPr>
                <w:ilvl w:val="0"/>
                <w:numId w:val="18"/>
              </w:numPr>
              <w:jc w:val="center"/>
              <w:rPr>
                <w:rFonts w:ascii="Times New Roman" w:hAnsi="Times New Roman" w:cs="Times New Roman"/>
                <w:sz w:val="28"/>
                <w:szCs w:val="28"/>
              </w:rPr>
            </w:pPr>
            <w:r w:rsidRPr="00DA4AC9">
              <w:rPr>
                <w:rFonts w:ascii="Times New Roman" w:hAnsi="Times New Roman" w:cs="Times New Roman"/>
                <w:bCs/>
                <w:sz w:val="28"/>
                <w:szCs w:val="28"/>
              </w:rPr>
              <w:t xml:space="preserve"> 5,4 %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3,9 % </w:t>
            </w:r>
          </w:p>
        </w:tc>
      </w:tr>
      <w:tr w:rsidR="00DA4AC9" w:rsidTr="00DA4AC9">
        <w:trPr>
          <w:trHeight w:val="403"/>
        </w:trPr>
        <w:tc>
          <w:tcPr>
            <w:tcW w:w="3227"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Музыка </w:t>
            </w:r>
          </w:p>
        </w:tc>
        <w:tc>
          <w:tcPr>
            <w:tcW w:w="2126" w:type="dxa"/>
          </w:tcPr>
          <w:p w:rsidR="00DA4AC9" w:rsidRPr="00DA4AC9" w:rsidRDefault="00DA4AC9">
            <w:pPr>
              <w:jc w:val="center"/>
              <w:rPr>
                <w:rFonts w:ascii="Times New Roman" w:hAnsi="Times New Roman" w:cs="Times New Roman"/>
                <w:bCs/>
                <w:sz w:val="28"/>
                <w:szCs w:val="28"/>
              </w:rPr>
            </w:pPr>
          </w:p>
        </w:tc>
        <w:tc>
          <w:tcPr>
            <w:tcW w:w="2126" w:type="dxa"/>
            <w:hideMark/>
          </w:tcPr>
          <w:p w:rsidR="00DA4AC9" w:rsidRPr="00DA4AC9" w:rsidRDefault="00DA4AC9" w:rsidP="00DA4AC9">
            <w:pPr>
              <w:numPr>
                <w:ilvl w:val="0"/>
                <w:numId w:val="19"/>
              </w:numPr>
              <w:jc w:val="center"/>
              <w:rPr>
                <w:rFonts w:ascii="Times New Roman" w:hAnsi="Times New Roman" w:cs="Times New Roman"/>
                <w:sz w:val="28"/>
                <w:szCs w:val="28"/>
              </w:rPr>
            </w:pPr>
            <w:r w:rsidRPr="00DA4AC9">
              <w:rPr>
                <w:rFonts w:ascii="Times New Roman" w:hAnsi="Times New Roman" w:cs="Times New Roman"/>
                <w:bCs/>
                <w:sz w:val="28"/>
                <w:szCs w:val="28"/>
              </w:rPr>
              <w:t xml:space="preserve"> 4,2 %</w:t>
            </w:r>
          </w:p>
        </w:tc>
        <w:tc>
          <w:tcPr>
            <w:tcW w:w="2092" w:type="dxa"/>
            <w:hideMark/>
          </w:tcPr>
          <w:p w:rsidR="00DA4AC9" w:rsidRPr="00DA4AC9" w:rsidRDefault="00DA4AC9">
            <w:pPr>
              <w:jc w:val="center"/>
              <w:rPr>
                <w:rFonts w:ascii="Times New Roman" w:hAnsi="Times New Roman" w:cs="Times New Roman"/>
                <w:sz w:val="28"/>
                <w:szCs w:val="28"/>
              </w:rPr>
            </w:pPr>
            <w:r w:rsidRPr="00DA4AC9">
              <w:rPr>
                <w:rFonts w:ascii="Times New Roman" w:hAnsi="Times New Roman" w:cs="Times New Roman"/>
                <w:bCs/>
                <w:sz w:val="28"/>
                <w:szCs w:val="28"/>
              </w:rPr>
              <w:t xml:space="preserve"> 3,4 %</w:t>
            </w:r>
          </w:p>
        </w:tc>
      </w:tr>
    </w:tbl>
    <w:p w:rsidR="00573A5C" w:rsidRDefault="00573A5C" w:rsidP="00573A5C">
      <w:pPr>
        <w:jc w:val="both"/>
        <w:rPr>
          <w:rFonts w:ascii="Times New Roman" w:hAnsi="Times New Roman" w:cs="Times New Roman"/>
          <w:b/>
          <w:sz w:val="28"/>
          <w:szCs w:val="28"/>
        </w:rPr>
      </w:pPr>
    </w:p>
    <w:p w:rsidR="00B14F38" w:rsidRPr="00B14F38" w:rsidRDefault="00B14F38" w:rsidP="00B14F38">
      <w:pPr>
        <w:spacing w:after="0" w:line="360" w:lineRule="auto"/>
        <w:ind w:firstLine="348"/>
        <w:jc w:val="both"/>
        <w:rPr>
          <w:rFonts w:ascii="Times New Roman" w:eastAsia="Times New Roman" w:hAnsi="Times New Roman" w:cs="Times New Roman"/>
          <w:sz w:val="28"/>
          <w:szCs w:val="28"/>
          <w:lang w:eastAsia="ru-RU"/>
        </w:rPr>
      </w:pPr>
      <w:r w:rsidRPr="00B14F38">
        <w:rPr>
          <w:rFonts w:ascii="Times New Roman" w:eastAsia="Times New Roman" w:hAnsi="Times New Roman" w:cs="Times New Roman"/>
          <w:sz w:val="28"/>
          <w:szCs w:val="28"/>
          <w:lang w:eastAsia="ru-RU"/>
        </w:rPr>
        <w:t>Анализ показателей, полученных в результате проведения мониторинга, позволяет сделать выводы об уровне освоения воспитанниками образовательной программы. Наибольшие затруднения у детей вызывает освоение программы в образовательных областях «Коммуникация», «Здоровье»</w:t>
      </w:r>
      <w:r w:rsidR="00A71322">
        <w:rPr>
          <w:rFonts w:ascii="Times New Roman" w:eastAsia="Times New Roman" w:hAnsi="Times New Roman" w:cs="Times New Roman"/>
          <w:sz w:val="28"/>
          <w:szCs w:val="28"/>
          <w:lang w:eastAsia="ru-RU"/>
        </w:rPr>
        <w:t>, «Социализация»</w:t>
      </w:r>
      <w:r w:rsidRPr="00B14F38">
        <w:rPr>
          <w:rFonts w:ascii="Times New Roman" w:eastAsia="Times New Roman" w:hAnsi="Times New Roman" w:cs="Times New Roman"/>
          <w:sz w:val="28"/>
          <w:szCs w:val="28"/>
          <w:lang w:eastAsia="ru-RU"/>
        </w:rPr>
        <w:t>.</w:t>
      </w:r>
    </w:p>
    <w:p w:rsidR="00B14F38" w:rsidRPr="00B14F38" w:rsidRDefault="00B14F38" w:rsidP="00B14F38">
      <w:pPr>
        <w:spacing w:after="0" w:line="360" w:lineRule="auto"/>
        <w:ind w:firstLine="348"/>
        <w:jc w:val="both"/>
        <w:rPr>
          <w:rFonts w:ascii="Times New Roman" w:eastAsia="Times New Roman" w:hAnsi="Times New Roman" w:cs="Times New Roman"/>
          <w:sz w:val="28"/>
          <w:szCs w:val="28"/>
          <w:lang w:eastAsia="ru-RU"/>
        </w:rPr>
      </w:pPr>
      <w:r w:rsidRPr="00B14F38">
        <w:rPr>
          <w:rFonts w:ascii="Times New Roman" w:eastAsia="Times New Roman" w:hAnsi="Times New Roman" w:cs="Times New Roman"/>
          <w:sz w:val="28"/>
          <w:szCs w:val="28"/>
          <w:lang w:eastAsia="ru-RU"/>
        </w:rPr>
        <w:t xml:space="preserve"> В связи с тем, что растет количество детей с </w:t>
      </w:r>
      <w:proofErr w:type="spellStart"/>
      <w:r w:rsidRPr="00B14F38">
        <w:rPr>
          <w:rFonts w:ascii="Times New Roman" w:eastAsia="Times New Roman" w:hAnsi="Times New Roman" w:cs="Times New Roman"/>
          <w:sz w:val="28"/>
          <w:szCs w:val="28"/>
          <w:lang w:eastAsia="ru-RU"/>
        </w:rPr>
        <w:t>гиперактивностью</w:t>
      </w:r>
      <w:proofErr w:type="spellEnd"/>
      <w:r w:rsidRPr="00B14F38">
        <w:rPr>
          <w:rFonts w:ascii="Times New Roman" w:eastAsia="Times New Roman" w:hAnsi="Times New Roman" w:cs="Times New Roman"/>
          <w:sz w:val="28"/>
          <w:szCs w:val="28"/>
          <w:lang w:eastAsia="ru-RU"/>
        </w:rPr>
        <w:t>, задержкой речевого развития, задержкой психического развития, мигрантов из ближнего зарубежья, несмотря на целенаправленную, систематическую работу, проводимую в этом направлении всеми педагогами, эти области требуют наибольшего внимания. Что необходимо предусмотреть в задачах на следующий учебный год.</w:t>
      </w:r>
    </w:p>
    <w:p w:rsidR="00B14F38" w:rsidRPr="00573A5C" w:rsidRDefault="00B14F38" w:rsidP="00573A5C">
      <w:pPr>
        <w:jc w:val="both"/>
        <w:rPr>
          <w:rFonts w:ascii="Times New Roman" w:hAnsi="Times New Roman" w:cs="Times New Roman"/>
          <w:b/>
          <w:sz w:val="28"/>
          <w:szCs w:val="28"/>
        </w:rPr>
      </w:pPr>
    </w:p>
    <w:p w:rsidR="002256FA" w:rsidRDefault="002256FA" w:rsidP="002256FA">
      <w:pPr>
        <w:pStyle w:val="a3"/>
        <w:numPr>
          <w:ilvl w:val="1"/>
          <w:numId w:val="8"/>
        </w:numPr>
        <w:jc w:val="both"/>
        <w:rPr>
          <w:rFonts w:ascii="Times New Roman" w:hAnsi="Times New Roman" w:cs="Times New Roman"/>
          <w:b/>
          <w:sz w:val="28"/>
          <w:szCs w:val="28"/>
        </w:rPr>
      </w:pPr>
      <w:r w:rsidRPr="006D6B33">
        <w:rPr>
          <w:rFonts w:ascii="Times New Roman" w:hAnsi="Times New Roman" w:cs="Times New Roman"/>
          <w:b/>
          <w:sz w:val="28"/>
          <w:szCs w:val="28"/>
        </w:rPr>
        <w:t>Анализ выполнения годовых задач.</w:t>
      </w:r>
    </w:p>
    <w:tbl>
      <w:tblPr>
        <w:tblStyle w:val="a4"/>
        <w:tblW w:w="10491" w:type="dxa"/>
        <w:tblInd w:w="-318" w:type="dxa"/>
        <w:tblLayout w:type="fixed"/>
        <w:tblLook w:val="04A0" w:firstRow="1" w:lastRow="0" w:firstColumn="1" w:lastColumn="0" w:noHBand="0" w:noVBand="1"/>
      </w:tblPr>
      <w:tblGrid>
        <w:gridCol w:w="1702"/>
        <w:gridCol w:w="3402"/>
        <w:gridCol w:w="2478"/>
        <w:gridCol w:w="2909"/>
      </w:tblGrid>
      <w:tr w:rsidR="005A397A" w:rsidTr="0079166E">
        <w:tc>
          <w:tcPr>
            <w:tcW w:w="1702" w:type="dxa"/>
          </w:tcPr>
          <w:p w:rsidR="005A397A" w:rsidRPr="005A397A" w:rsidRDefault="005A397A" w:rsidP="005A397A">
            <w:pPr>
              <w:jc w:val="center"/>
              <w:rPr>
                <w:rFonts w:ascii="Times New Roman" w:hAnsi="Times New Roman" w:cs="Times New Roman"/>
                <w:b/>
                <w:sz w:val="24"/>
                <w:szCs w:val="24"/>
              </w:rPr>
            </w:pPr>
            <w:r>
              <w:rPr>
                <w:rFonts w:ascii="Times New Roman" w:hAnsi="Times New Roman" w:cs="Times New Roman"/>
                <w:b/>
                <w:sz w:val="24"/>
                <w:szCs w:val="24"/>
              </w:rPr>
              <w:t>Годовые задачи</w:t>
            </w:r>
          </w:p>
        </w:tc>
        <w:tc>
          <w:tcPr>
            <w:tcW w:w="3402" w:type="dxa"/>
          </w:tcPr>
          <w:p w:rsidR="005A397A" w:rsidRPr="005A397A" w:rsidRDefault="005A397A" w:rsidP="005A397A">
            <w:pPr>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2478" w:type="dxa"/>
          </w:tcPr>
          <w:p w:rsidR="005A397A" w:rsidRPr="005A397A" w:rsidRDefault="005A397A" w:rsidP="005A397A">
            <w:pPr>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p>
        </w:tc>
        <w:tc>
          <w:tcPr>
            <w:tcW w:w="2909" w:type="dxa"/>
          </w:tcPr>
          <w:p w:rsidR="005A397A" w:rsidRPr="005A397A" w:rsidRDefault="005A397A" w:rsidP="005A397A">
            <w:pPr>
              <w:jc w:val="center"/>
              <w:rPr>
                <w:rFonts w:ascii="Times New Roman" w:hAnsi="Times New Roman" w:cs="Times New Roman"/>
                <w:b/>
                <w:sz w:val="24"/>
                <w:szCs w:val="24"/>
              </w:rPr>
            </w:pPr>
            <w:r>
              <w:rPr>
                <w:rFonts w:ascii="Times New Roman" w:hAnsi="Times New Roman" w:cs="Times New Roman"/>
                <w:b/>
                <w:sz w:val="24"/>
                <w:szCs w:val="24"/>
              </w:rPr>
              <w:t>Результаты, проблемы, перспективы</w:t>
            </w:r>
          </w:p>
        </w:tc>
      </w:tr>
      <w:tr w:rsidR="005A397A" w:rsidTr="0079166E">
        <w:tc>
          <w:tcPr>
            <w:tcW w:w="1702" w:type="dxa"/>
          </w:tcPr>
          <w:p w:rsidR="005A397A" w:rsidRPr="0079166E" w:rsidRDefault="005A397A" w:rsidP="005A397A">
            <w:pPr>
              <w:rPr>
                <w:rFonts w:ascii="Times New Roman" w:hAnsi="Times New Roman" w:cs="Times New Roman"/>
                <w:b/>
                <w:sz w:val="28"/>
                <w:szCs w:val="28"/>
              </w:rPr>
            </w:pPr>
            <w:r w:rsidRPr="0079166E">
              <w:rPr>
                <w:rFonts w:ascii="Times New Roman" w:hAnsi="Times New Roman" w:cs="Times New Roman"/>
                <w:b/>
                <w:sz w:val="28"/>
                <w:szCs w:val="28"/>
              </w:rPr>
              <w:t xml:space="preserve">Создание </w:t>
            </w:r>
            <w:proofErr w:type="spellStart"/>
            <w:r w:rsidRPr="0079166E">
              <w:rPr>
                <w:rFonts w:ascii="Times New Roman" w:hAnsi="Times New Roman" w:cs="Times New Roman"/>
                <w:b/>
                <w:sz w:val="28"/>
                <w:szCs w:val="28"/>
              </w:rPr>
              <w:t>здоровьесберегающей</w:t>
            </w:r>
            <w:proofErr w:type="spellEnd"/>
            <w:r w:rsidRPr="0079166E">
              <w:rPr>
                <w:rFonts w:ascii="Times New Roman" w:hAnsi="Times New Roman" w:cs="Times New Roman"/>
                <w:b/>
                <w:sz w:val="28"/>
                <w:szCs w:val="28"/>
              </w:rPr>
              <w:t xml:space="preserve"> среды в ДОУ</w:t>
            </w:r>
          </w:p>
        </w:tc>
        <w:tc>
          <w:tcPr>
            <w:tcW w:w="3402" w:type="dxa"/>
          </w:tcPr>
          <w:p w:rsidR="005A397A" w:rsidRPr="0079166E" w:rsidRDefault="000C695A" w:rsidP="00C77D44">
            <w:pPr>
              <w:rPr>
                <w:rFonts w:ascii="Times New Roman" w:hAnsi="Times New Roman" w:cs="Times New Roman"/>
                <w:sz w:val="28"/>
                <w:szCs w:val="28"/>
              </w:rPr>
            </w:pPr>
            <w:r w:rsidRPr="0079166E">
              <w:rPr>
                <w:rFonts w:ascii="Times New Roman" w:hAnsi="Times New Roman" w:cs="Times New Roman"/>
                <w:sz w:val="28"/>
                <w:szCs w:val="28"/>
              </w:rPr>
              <w:t xml:space="preserve">Проведен смотр – конкурс «Подготовка групп к учебному году с учетом ФГТ». Построение предметно – развивающей среды пересмотрено с учетом двигательной активности. Проводились спортивные праздники и развлечения, </w:t>
            </w:r>
            <w:proofErr w:type="spellStart"/>
            <w:r w:rsidRPr="0079166E">
              <w:rPr>
                <w:rFonts w:ascii="Times New Roman" w:hAnsi="Times New Roman" w:cs="Times New Roman"/>
                <w:sz w:val="28"/>
                <w:szCs w:val="28"/>
              </w:rPr>
              <w:t>приемущественно</w:t>
            </w:r>
            <w:proofErr w:type="spellEnd"/>
            <w:r w:rsidRPr="0079166E">
              <w:rPr>
                <w:rFonts w:ascii="Times New Roman" w:hAnsi="Times New Roman" w:cs="Times New Roman"/>
                <w:sz w:val="28"/>
                <w:szCs w:val="28"/>
              </w:rPr>
              <w:t xml:space="preserve"> на улице. При организации </w:t>
            </w:r>
            <w:r w:rsidRPr="0079166E">
              <w:rPr>
                <w:rFonts w:ascii="Times New Roman" w:hAnsi="Times New Roman" w:cs="Times New Roman"/>
                <w:sz w:val="28"/>
                <w:szCs w:val="28"/>
              </w:rPr>
              <w:lastRenderedPageBreak/>
              <w:t xml:space="preserve">образовательной деятельности соблюдались правила охраны труда и техники безопасности. Оформлены консультации о </w:t>
            </w:r>
            <w:proofErr w:type="spellStart"/>
            <w:r w:rsidR="00C77D44">
              <w:rPr>
                <w:rFonts w:ascii="Times New Roman" w:hAnsi="Times New Roman" w:cs="Times New Roman"/>
                <w:sz w:val="28"/>
                <w:szCs w:val="28"/>
              </w:rPr>
              <w:t>з</w:t>
            </w:r>
            <w:r w:rsidRPr="0079166E">
              <w:rPr>
                <w:rFonts w:ascii="Times New Roman" w:hAnsi="Times New Roman" w:cs="Times New Roman"/>
                <w:sz w:val="28"/>
                <w:szCs w:val="28"/>
              </w:rPr>
              <w:t>доровьесберегающих</w:t>
            </w:r>
            <w:proofErr w:type="spellEnd"/>
            <w:r w:rsidRPr="0079166E">
              <w:rPr>
                <w:rFonts w:ascii="Times New Roman" w:hAnsi="Times New Roman" w:cs="Times New Roman"/>
                <w:sz w:val="28"/>
                <w:szCs w:val="28"/>
              </w:rPr>
              <w:t xml:space="preserve"> технологиях. Коллективные просмотры на тему «Я берегу свое здоровье»</w:t>
            </w:r>
          </w:p>
        </w:tc>
        <w:tc>
          <w:tcPr>
            <w:tcW w:w="2478" w:type="dxa"/>
          </w:tcPr>
          <w:p w:rsidR="005A397A" w:rsidRPr="0079166E" w:rsidRDefault="000C695A" w:rsidP="005A397A">
            <w:pPr>
              <w:rPr>
                <w:rFonts w:ascii="Times New Roman" w:hAnsi="Times New Roman" w:cs="Times New Roman"/>
                <w:sz w:val="28"/>
                <w:szCs w:val="28"/>
              </w:rPr>
            </w:pPr>
            <w:r w:rsidRPr="0079166E">
              <w:rPr>
                <w:rFonts w:ascii="Times New Roman" w:hAnsi="Times New Roman" w:cs="Times New Roman"/>
                <w:sz w:val="28"/>
                <w:szCs w:val="28"/>
              </w:rPr>
              <w:lastRenderedPageBreak/>
              <w:t xml:space="preserve">Консультации по созданию </w:t>
            </w:r>
            <w:proofErr w:type="spellStart"/>
            <w:r w:rsidRPr="0079166E">
              <w:rPr>
                <w:rFonts w:ascii="Times New Roman" w:hAnsi="Times New Roman" w:cs="Times New Roman"/>
                <w:sz w:val="28"/>
                <w:szCs w:val="28"/>
              </w:rPr>
              <w:t>сдоровьесберегающей</w:t>
            </w:r>
            <w:proofErr w:type="spellEnd"/>
            <w:r w:rsidRPr="0079166E">
              <w:rPr>
                <w:rFonts w:ascii="Times New Roman" w:hAnsi="Times New Roman" w:cs="Times New Roman"/>
                <w:sz w:val="28"/>
                <w:szCs w:val="28"/>
              </w:rPr>
              <w:t xml:space="preserve"> среды дома. Совместные праздники, развлечения. Участие в выставках. Родительские собрания.</w:t>
            </w:r>
            <w:r w:rsidR="0015021E" w:rsidRPr="0079166E">
              <w:rPr>
                <w:rFonts w:ascii="Times New Roman" w:hAnsi="Times New Roman" w:cs="Times New Roman"/>
                <w:sz w:val="28"/>
                <w:szCs w:val="28"/>
              </w:rPr>
              <w:t xml:space="preserve"> Совместное </w:t>
            </w:r>
            <w:r w:rsidR="0015021E" w:rsidRPr="0079166E">
              <w:rPr>
                <w:rFonts w:ascii="Times New Roman" w:hAnsi="Times New Roman" w:cs="Times New Roman"/>
                <w:sz w:val="28"/>
                <w:szCs w:val="28"/>
              </w:rPr>
              <w:lastRenderedPageBreak/>
              <w:t>оформление зимних участков.</w:t>
            </w:r>
          </w:p>
        </w:tc>
        <w:tc>
          <w:tcPr>
            <w:tcW w:w="2909" w:type="dxa"/>
          </w:tcPr>
          <w:p w:rsidR="005A397A" w:rsidRPr="0079166E" w:rsidRDefault="000C695A" w:rsidP="005A397A">
            <w:pPr>
              <w:rPr>
                <w:rFonts w:ascii="Times New Roman" w:hAnsi="Times New Roman" w:cs="Times New Roman"/>
                <w:sz w:val="28"/>
                <w:szCs w:val="28"/>
              </w:rPr>
            </w:pPr>
            <w:r w:rsidRPr="0079166E">
              <w:rPr>
                <w:rFonts w:ascii="Times New Roman" w:hAnsi="Times New Roman" w:cs="Times New Roman"/>
                <w:sz w:val="28"/>
                <w:szCs w:val="28"/>
              </w:rPr>
              <w:lastRenderedPageBreak/>
              <w:t xml:space="preserve">Родителями </w:t>
            </w:r>
            <w:r w:rsidR="0079166E">
              <w:rPr>
                <w:rFonts w:ascii="Times New Roman" w:hAnsi="Times New Roman" w:cs="Times New Roman"/>
                <w:sz w:val="28"/>
                <w:szCs w:val="28"/>
              </w:rPr>
              <w:t xml:space="preserve">уделяется недостаточно внимания </w:t>
            </w:r>
            <w:r w:rsidRPr="0079166E">
              <w:rPr>
                <w:rFonts w:ascii="Times New Roman" w:hAnsi="Times New Roman" w:cs="Times New Roman"/>
                <w:sz w:val="28"/>
                <w:szCs w:val="28"/>
              </w:rPr>
              <w:t>орган</w:t>
            </w:r>
            <w:r w:rsidR="0079166E">
              <w:rPr>
                <w:rFonts w:ascii="Times New Roman" w:hAnsi="Times New Roman" w:cs="Times New Roman"/>
                <w:sz w:val="28"/>
                <w:szCs w:val="28"/>
              </w:rPr>
              <w:t>изации рационального питания и соблюдению режима дня дома.</w:t>
            </w:r>
          </w:p>
          <w:p w:rsidR="0079166E" w:rsidRDefault="0079166E" w:rsidP="000C695A">
            <w:pPr>
              <w:rPr>
                <w:rFonts w:ascii="Times New Roman" w:hAnsi="Times New Roman" w:cs="Times New Roman"/>
                <w:sz w:val="28"/>
                <w:szCs w:val="28"/>
              </w:rPr>
            </w:pPr>
          </w:p>
          <w:p w:rsidR="000C695A" w:rsidRPr="0079166E" w:rsidRDefault="000C695A" w:rsidP="000C695A">
            <w:pPr>
              <w:rPr>
                <w:rFonts w:ascii="Times New Roman" w:hAnsi="Times New Roman" w:cs="Times New Roman"/>
                <w:sz w:val="28"/>
                <w:szCs w:val="28"/>
              </w:rPr>
            </w:pPr>
            <w:r w:rsidRPr="0079166E">
              <w:rPr>
                <w:rFonts w:ascii="Times New Roman" w:hAnsi="Times New Roman" w:cs="Times New Roman"/>
                <w:sz w:val="28"/>
                <w:szCs w:val="28"/>
              </w:rPr>
              <w:t xml:space="preserve">Продолжать просветительскую работу, посредством </w:t>
            </w:r>
            <w:r w:rsidRPr="0079166E">
              <w:rPr>
                <w:rFonts w:ascii="Times New Roman" w:hAnsi="Times New Roman" w:cs="Times New Roman"/>
                <w:sz w:val="28"/>
                <w:szCs w:val="28"/>
              </w:rPr>
              <w:lastRenderedPageBreak/>
              <w:t>консультаций</w:t>
            </w:r>
            <w:r w:rsidR="0015021E" w:rsidRPr="0079166E">
              <w:rPr>
                <w:rFonts w:ascii="Times New Roman" w:hAnsi="Times New Roman" w:cs="Times New Roman"/>
                <w:sz w:val="28"/>
                <w:szCs w:val="28"/>
              </w:rPr>
              <w:t>, практико-ориентированных</w:t>
            </w:r>
            <w:r w:rsidR="0079166E">
              <w:rPr>
                <w:rFonts w:ascii="Times New Roman" w:hAnsi="Times New Roman" w:cs="Times New Roman"/>
                <w:sz w:val="28"/>
                <w:szCs w:val="28"/>
              </w:rPr>
              <w:t xml:space="preserve"> </w:t>
            </w:r>
            <w:r w:rsidR="0015021E" w:rsidRPr="0079166E">
              <w:rPr>
                <w:rFonts w:ascii="Times New Roman" w:hAnsi="Times New Roman" w:cs="Times New Roman"/>
                <w:sz w:val="28"/>
                <w:szCs w:val="28"/>
              </w:rPr>
              <w:t>родительских собраний</w:t>
            </w:r>
            <w:r w:rsidR="0079166E">
              <w:rPr>
                <w:rFonts w:ascii="Times New Roman" w:hAnsi="Times New Roman" w:cs="Times New Roman"/>
                <w:sz w:val="28"/>
                <w:szCs w:val="28"/>
              </w:rPr>
              <w:t>.</w:t>
            </w:r>
          </w:p>
        </w:tc>
      </w:tr>
      <w:tr w:rsidR="005A397A" w:rsidTr="0079166E">
        <w:tc>
          <w:tcPr>
            <w:tcW w:w="1702" w:type="dxa"/>
          </w:tcPr>
          <w:p w:rsidR="005A397A" w:rsidRPr="0079166E" w:rsidRDefault="005A397A" w:rsidP="005A397A">
            <w:pPr>
              <w:rPr>
                <w:rFonts w:ascii="Times New Roman" w:hAnsi="Times New Roman" w:cs="Times New Roman"/>
                <w:b/>
                <w:sz w:val="28"/>
                <w:szCs w:val="28"/>
              </w:rPr>
            </w:pPr>
            <w:r w:rsidRPr="0079166E">
              <w:rPr>
                <w:rFonts w:ascii="Times New Roman" w:hAnsi="Times New Roman" w:cs="Times New Roman"/>
                <w:b/>
                <w:sz w:val="28"/>
                <w:szCs w:val="28"/>
              </w:rPr>
              <w:lastRenderedPageBreak/>
              <w:t>Развитие речи через патриотическое воспитание</w:t>
            </w:r>
          </w:p>
        </w:tc>
        <w:tc>
          <w:tcPr>
            <w:tcW w:w="3402" w:type="dxa"/>
          </w:tcPr>
          <w:p w:rsidR="005A397A" w:rsidRPr="0079166E" w:rsidRDefault="0015021E" w:rsidP="005A397A">
            <w:pPr>
              <w:rPr>
                <w:rFonts w:ascii="Times New Roman" w:hAnsi="Times New Roman" w:cs="Times New Roman"/>
                <w:sz w:val="28"/>
                <w:szCs w:val="28"/>
              </w:rPr>
            </w:pPr>
            <w:r w:rsidRPr="0079166E">
              <w:rPr>
                <w:rFonts w:ascii="Times New Roman" w:hAnsi="Times New Roman" w:cs="Times New Roman"/>
                <w:sz w:val="28"/>
                <w:szCs w:val="28"/>
              </w:rPr>
              <w:t>Проведение открытых занятий «Музыкально – литературная композиция, посвященная 67-летию ВОВ». Встреча с ветеранами. Оформление выставок. Тематические экскурсии.</w:t>
            </w:r>
          </w:p>
        </w:tc>
        <w:tc>
          <w:tcPr>
            <w:tcW w:w="2478" w:type="dxa"/>
          </w:tcPr>
          <w:p w:rsidR="005A397A" w:rsidRPr="0079166E" w:rsidRDefault="0015021E" w:rsidP="005A397A">
            <w:pPr>
              <w:rPr>
                <w:rFonts w:ascii="Times New Roman" w:hAnsi="Times New Roman" w:cs="Times New Roman"/>
                <w:sz w:val="28"/>
                <w:szCs w:val="28"/>
              </w:rPr>
            </w:pPr>
            <w:r w:rsidRPr="0079166E">
              <w:rPr>
                <w:rFonts w:ascii="Times New Roman" w:hAnsi="Times New Roman" w:cs="Times New Roman"/>
                <w:sz w:val="28"/>
                <w:szCs w:val="28"/>
              </w:rPr>
              <w:t>Рекомендации о чтении книг по патриотическому воспитанию. Совместное оформление выставок. Проведение совместного праздника 23 февр</w:t>
            </w:r>
            <w:r w:rsidR="00C63B1D" w:rsidRPr="0079166E">
              <w:rPr>
                <w:rFonts w:ascii="Times New Roman" w:hAnsi="Times New Roman" w:cs="Times New Roman"/>
                <w:sz w:val="28"/>
                <w:szCs w:val="28"/>
              </w:rPr>
              <w:t>а</w:t>
            </w:r>
            <w:r w:rsidRPr="0079166E">
              <w:rPr>
                <w:rFonts w:ascii="Times New Roman" w:hAnsi="Times New Roman" w:cs="Times New Roman"/>
                <w:sz w:val="28"/>
                <w:szCs w:val="28"/>
              </w:rPr>
              <w:t>ля</w:t>
            </w:r>
            <w:r w:rsidR="00C63B1D" w:rsidRPr="0079166E">
              <w:rPr>
                <w:rFonts w:ascii="Times New Roman" w:hAnsi="Times New Roman" w:cs="Times New Roman"/>
                <w:sz w:val="28"/>
                <w:szCs w:val="28"/>
              </w:rPr>
              <w:t>.</w:t>
            </w:r>
          </w:p>
        </w:tc>
        <w:tc>
          <w:tcPr>
            <w:tcW w:w="2909" w:type="dxa"/>
          </w:tcPr>
          <w:p w:rsidR="0079166E" w:rsidRDefault="0015021E" w:rsidP="005A397A">
            <w:pPr>
              <w:rPr>
                <w:rFonts w:ascii="Times New Roman" w:hAnsi="Times New Roman" w:cs="Times New Roman"/>
                <w:sz w:val="28"/>
                <w:szCs w:val="28"/>
              </w:rPr>
            </w:pPr>
            <w:r w:rsidRPr="0079166E">
              <w:rPr>
                <w:rFonts w:ascii="Times New Roman" w:hAnsi="Times New Roman" w:cs="Times New Roman"/>
                <w:sz w:val="28"/>
                <w:szCs w:val="28"/>
              </w:rPr>
              <w:t xml:space="preserve">Недостаточно ведется работа с родителями по патриотическому воспитанию. </w:t>
            </w:r>
          </w:p>
          <w:p w:rsidR="0079166E" w:rsidRDefault="0079166E" w:rsidP="005A397A">
            <w:pPr>
              <w:rPr>
                <w:rFonts w:ascii="Times New Roman" w:hAnsi="Times New Roman" w:cs="Times New Roman"/>
                <w:sz w:val="28"/>
                <w:szCs w:val="28"/>
              </w:rPr>
            </w:pPr>
          </w:p>
          <w:p w:rsidR="005A397A" w:rsidRPr="0079166E" w:rsidRDefault="0015021E" w:rsidP="005A397A">
            <w:pPr>
              <w:rPr>
                <w:rFonts w:ascii="Times New Roman" w:hAnsi="Times New Roman" w:cs="Times New Roman"/>
                <w:sz w:val="28"/>
                <w:szCs w:val="28"/>
              </w:rPr>
            </w:pPr>
            <w:r w:rsidRPr="0079166E">
              <w:rPr>
                <w:rFonts w:ascii="Times New Roman" w:hAnsi="Times New Roman" w:cs="Times New Roman"/>
                <w:sz w:val="28"/>
                <w:szCs w:val="28"/>
              </w:rPr>
              <w:t>Следует повышать компетентность родителей в этом направлении.</w:t>
            </w:r>
          </w:p>
        </w:tc>
      </w:tr>
    </w:tbl>
    <w:p w:rsidR="005A397A" w:rsidRPr="005A397A" w:rsidRDefault="005A397A" w:rsidP="005A397A">
      <w:pPr>
        <w:jc w:val="both"/>
        <w:rPr>
          <w:rFonts w:ascii="Times New Roman" w:hAnsi="Times New Roman" w:cs="Times New Roman"/>
          <w:b/>
          <w:sz w:val="28"/>
          <w:szCs w:val="28"/>
        </w:rPr>
      </w:pPr>
    </w:p>
    <w:p w:rsidR="006D6B33" w:rsidRPr="006D6B33" w:rsidRDefault="006D6B33" w:rsidP="006D6B33">
      <w:pPr>
        <w:jc w:val="both"/>
        <w:rPr>
          <w:rFonts w:ascii="Times New Roman" w:hAnsi="Times New Roman" w:cs="Times New Roman"/>
          <w:sz w:val="28"/>
          <w:szCs w:val="28"/>
        </w:rPr>
      </w:pPr>
    </w:p>
    <w:p w:rsidR="002256FA" w:rsidRDefault="002256FA" w:rsidP="002256FA">
      <w:pPr>
        <w:pStyle w:val="a3"/>
        <w:numPr>
          <w:ilvl w:val="0"/>
          <w:numId w:val="8"/>
        </w:numPr>
        <w:jc w:val="both"/>
        <w:rPr>
          <w:rFonts w:ascii="Times New Roman" w:hAnsi="Times New Roman" w:cs="Times New Roman"/>
          <w:b/>
          <w:sz w:val="28"/>
          <w:szCs w:val="28"/>
        </w:rPr>
      </w:pPr>
      <w:r w:rsidRPr="00C63B1D">
        <w:rPr>
          <w:rFonts w:ascii="Times New Roman" w:hAnsi="Times New Roman" w:cs="Times New Roman"/>
          <w:b/>
          <w:sz w:val="28"/>
          <w:szCs w:val="28"/>
        </w:rPr>
        <w:t>Организация дополнительных образовательных услуг.</w:t>
      </w:r>
    </w:p>
    <w:p w:rsidR="00C63B1D" w:rsidRDefault="00C63B1D" w:rsidP="00C63B1D">
      <w:pPr>
        <w:jc w:val="both"/>
        <w:rPr>
          <w:rFonts w:ascii="Times New Roman" w:hAnsi="Times New Roman" w:cs="Times New Roman"/>
          <w:sz w:val="28"/>
          <w:szCs w:val="28"/>
        </w:rPr>
      </w:pPr>
      <w:r w:rsidRPr="00C63B1D">
        <w:rPr>
          <w:rFonts w:ascii="Times New Roman" w:hAnsi="Times New Roman" w:cs="Times New Roman"/>
          <w:sz w:val="28"/>
          <w:szCs w:val="28"/>
        </w:rPr>
        <w:t>Одним из подходов к построению модели</w:t>
      </w:r>
      <w:r>
        <w:rPr>
          <w:rFonts w:ascii="Times New Roman" w:hAnsi="Times New Roman" w:cs="Times New Roman"/>
          <w:sz w:val="28"/>
          <w:szCs w:val="28"/>
        </w:rPr>
        <w:t xml:space="preserve"> ДОУ, дающего возможность воспитать человека с активной жизненной позицией, культурного, компетентного, творческого, является развитие дополнительных образовательных услуг в ДОУ.</w:t>
      </w:r>
    </w:p>
    <w:p w:rsidR="00C63B1D" w:rsidRPr="00C63B1D" w:rsidRDefault="00C63B1D" w:rsidP="00C63B1D">
      <w:pPr>
        <w:jc w:val="both"/>
        <w:rPr>
          <w:rFonts w:ascii="Times New Roman" w:hAnsi="Times New Roman" w:cs="Times New Roman"/>
          <w:sz w:val="28"/>
          <w:szCs w:val="28"/>
        </w:rPr>
      </w:pPr>
      <w:r>
        <w:rPr>
          <w:rFonts w:ascii="Times New Roman" w:hAnsi="Times New Roman" w:cs="Times New Roman"/>
          <w:sz w:val="28"/>
          <w:szCs w:val="28"/>
        </w:rPr>
        <w:t>В этом учебном году из запланированных 12 дополнительн</w:t>
      </w:r>
      <w:r w:rsidR="00192101">
        <w:rPr>
          <w:rFonts w:ascii="Times New Roman" w:hAnsi="Times New Roman" w:cs="Times New Roman"/>
          <w:sz w:val="28"/>
          <w:szCs w:val="28"/>
        </w:rPr>
        <w:t xml:space="preserve">ых образовательных услуг, в связи с капитальным ремонтом, велись только </w:t>
      </w:r>
      <w:r w:rsidR="00C77D44">
        <w:rPr>
          <w:rFonts w:ascii="Times New Roman" w:hAnsi="Times New Roman" w:cs="Times New Roman"/>
          <w:sz w:val="28"/>
          <w:szCs w:val="28"/>
        </w:rPr>
        <w:t>две</w:t>
      </w:r>
      <w:r w:rsidR="00192101">
        <w:rPr>
          <w:rFonts w:ascii="Times New Roman" w:hAnsi="Times New Roman" w:cs="Times New Roman"/>
          <w:sz w:val="28"/>
          <w:szCs w:val="28"/>
        </w:rPr>
        <w:t>. «</w:t>
      </w:r>
      <w:proofErr w:type="spellStart"/>
      <w:r w:rsidR="00192101">
        <w:rPr>
          <w:rFonts w:ascii="Times New Roman" w:hAnsi="Times New Roman" w:cs="Times New Roman"/>
          <w:sz w:val="28"/>
          <w:szCs w:val="28"/>
        </w:rPr>
        <w:t>Читалочка</w:t>
      </w:r>
      <w:proofErr w:type="spellEnd"/>
      <w:r w:rsidR="00192101">
        <w:rPr>
          <w:rFonts w:ascii="Times New Roman" w:hAnsi="Times New Roman" w:cs="Times New Roman"/>
          <w:sz w:val="28"/>
          <w:szCs w:val="28"/>
        </w:rPr>
        <w:t xml:space="preserve">» под руководством учителя-логопеда </w:t>
      </w:r>
      <w:proofErr w:type="spellStart"/>
      <w:r w:rsidR="00192101">
        <w:rPr>
          <w:rFonts w:ascii="Times New Roman" w:hAnsi="Times New Roman" w:cs="Times New Roman"/>
          <w:sz w:val="28"/>
          <w:szCs w:val="28"/>
        </w:rPr>
        <w:t>Чарчарановой</w:t>
      </w:r>
      <w:proofErr w:type="spellEnd"/>
      <w:r w:rsidR="00192101">
        <w:rPr>
          <w:rFonts w:ascii="Times New Roman" w:hAnsi="Times New Roman" w:cs="Times New Roman"/>
          <w:sz w:val="28"/>
          <w:szCs w:val="28"/>
        </w:rPr>
        <w:t xml:space="preserve"> Л.И., «Математические ступеньки» под руководством воспитателя Семочкиной С.Н. По результатам сравнительного анализа мониторингов на начало и конец учебного года, анализа документации (программа дополнительной образовательной услуги, табель посещаемости), контроля, можно сделать вывод, что 100% детей освоили материал на достаточном уровне.  Опрос родителей показал, что 100% из них удовлетворены качеством предоставления дополнительных образовательных услуг.</w:t>
      </w:r>
    </w:p>
    <w:p w:rsidR="00C63B1D" w:rsidRPr="00C63B1D" w:rsidRDefault="00C63B1D" w:rsidP="00C63B1D">
      <w:pPr>
        <w:jc w:val="both"/>
        <w:rPr>
          <w:rFonts w:ascii="Times New Roman" w:hAnsi="Times New Roman" w:cs="Times New Roman"/>
          <w:b/>
          <w:sz w:val="28"/>
          <w:szCs w:val="28"/>
        </w:rPr>
      </w:pPr>
    </w:p>
    <w:p w:rsidR="002256FA" w:rsidRPr="00E0719B" w:rsidRDefault="002256FA" w:rsidP="002256FA">
      <w:pPr>
        <w:pStyle w:val="a3"/>
        <w:numPr>
          <w:ilvl w:val="0"/>
          <w:numId w:val="8"/>
        </w:numPr>
        <w:jc w:val="both"/>
        <w:rPr>
          <w:rFonts w:ascii="Times New Roman" w:hAnsi="Times New Roman" w:cs="Times New Roman"/>
          <w:b/>
          <w:sz w:val="28"/>
          <w:szCs w:val="28"/>
          <w:u w:val="single"/>
        </w:rPr>
      </w:pPr>
      <w:r w:rsidRPr="00E0719B">
        <w:rPr>
          <w:rFonts w:ascii="Times New Roman" w:hAnsi="Times New Roman" w:cs="Times New Roman"/>
          <w:b/>
          <w:sz w:val="28"/>
          <w:szCs w:val="28"/>
          <w:u w:val="single"/>
        </w:rPr>
        <w:lastRenderedPageBreak/>
        <w:t>Взаимодействие ДОУ с социальными институтами.</w:t>
      </w:r>
    </w:p>
    <w:p w:rsidR="002256FA" w:rsidRDefault="002256FA" w:rsidP="002256FA">
      <w:pPr>
        <w:pStyle w:val="a3"/>
        <w:numPr>
          <w:ilvl w:val="1"/>
          <w:numId w:val="8"/>
        </w:numPr>
        <w:jc w:val="both"/>
        <w:rPr>
          <w:rFonts w:ascii="Times New Roman" w:hAnsi="Times New Roman" w:cs="Times New Roman"/>
          <w:b/>
          <w:sz w:val="28"/>
          <w:szCs w:val="28"/>
        </w:rPr>
      </w:pPr>
      <w:r w:rsidRPr="00E0719B">
        <w:rPr>
          <w:rFonts w:ascii="Times New Roman" w:hAnsi="Times New Roman" w:cs="Times New Roman"/>
          <w:b/>
          <w:sz w:val="28"/>
          <w:szCs w:val="28"/>
        </w:rPr>
        <w:t>Взаимодействие с семьей.</w:t>
      </w:r>
    </w:p>
    <w:p w:rsidR="00E0719B" w:rsidRPr="00E0719B" w:rsidRDefault="00E0719B" w:rsidP="00E0719B">
      <w:pPr>
        <w:jc w:val="both"/>
        <w:rPr>
          <w:rFonts w:ascii="Times New Roman" w:hAnsi="Times New Roman" w:cs="Times New Roman"/>
          <w:sz w:val="28"/>
          <w:szCs w:val="28"/>
        </w:rPr>
      </w:pPr>
      <w:r w:rsidRPr="00E0719B">
        <w:rPr>
          <w:rFonts w:ascii="Times New Roman" w:hAnsi="Times New Roman" w:cs="Times New Roman"/>
          <w:sz w:val="28"/>
          <w:szCs w:val="28"/>
        </w:rPr>
        <w:t>Анализ социального статуса семей показал, что:</w:t>
      </w:r>
    </w:p>
    <w:p w:rsidR="00E0719B" w:rsidRPr="00E0719B" w:rsidRDefault="00E0719B" w:rsidP="00E0719B">
      <w:pPr>
        <w:jc w:val="both"/>
        <w:rPr>
          <w:rFonts w:ascii="Times New Roman" w:hAnsi="Times New Roman" w:cs="Times New Roman"/>
          <w:sz w:val="28"/>
          <w:szCs w:val="28"/>
        </w:rPr>
      </w:pPr>
      <w:proofErr w:type="gramStart"/>
      <w:r w:rsidRPr="00E0719B">
        <w:rPr>
          <w:rFonts w:ascii="Times New Roman" w:hAnsi="Times New Roman" w:cs="Times New Roman"/>
          <w:sz w:val="28"/>
          <w:szCs w:val="28"/>
        </w:rPr>
        <w:t>статус семей, посещающих детский сад, по национальной принадлежности очень разнообразен: русские, татары, чеченцы, грузины, казахи, азербайджанцы, киргизы;</w:t>
      </w:r>
      <w:proofErr w:type="gramEnd"/>
    </w:p>
    <w:p w:rsidR="00E0719B" w:rsidRDefault="00E0719B" w:rsidP="00E0719B">
      <w:pPr>
        <w:jc w:val="both"/>
        <w:rPr>
          <w:rFonts w:ascii="Times New Roman" w:hAnsi="Times New Roman" w:cs="Times New Roman"/>
          <w:sz w:val="28"/>
          <w:szCs w:val="28"/>
        </w:rPr>
      </w:pPr>
      <w:r w:rsidRPr="00E0719B">
        <w:rPr>
          <w:rFonts w:ascii="Times New Roman" w:hAnsi="Times New Roman" w:cs="Times New Roman"/>
          <w:sz w:val="28"/>
          <w:szCs w:val="28"/>
        </w:rPr>
        <w:t>в основном воспитанники живут в полных семьях  (94,8%) с 2-мя детьми (</w:t>
      </w:r>
      <w:proofErr w:type="gramStart"/>
      <w:r w:rsidRPr="00E0719B">
        <w:rPr>
          <w:rFonts w:ascii="Times New Roman" w:hAnsi="Times New Roman" w:cs="Times New Roman"/>
          <w:sz w:val="28"/>
          <w:szCs w:val="28"/>
        </w:rPr>
        <w:t>63,7%) бо</w:t>
      </w:r>
      <w:proofErr w:type="gramEnd"/>
      <w:r w:rsidRPr="00E0719B">
        <w:rPr>
          <w:rFonts w:ascii="Times New Roman" w:hAnsi="Times New Roman" w:cs="Times New Roman"/>
          <w:sz w:val="28"/>
          <w:szCs w:val="28"/>
        </w:rPr>
        <w:t xml:space="preserve">льшинство родителей имеют </w:t>
      </w:r>
      <w:proofErr w:type="spellStart"/>
      <w:r w:rsidRPr="00E0719B">
        <w:rPr>
          <w:rFonts w:ascii="Times New Roman" w:hAnsi="Times New Roman" w:cs="Times New Roman"/>
          <w:sz w:val="28"/>
          <w:szCs w:val="28"/>
        </w:rPr>
        <w:t>среднеспециальное</w:t>
      </w:r>
      <w:proofErr w:type="spellEnd"/>
      <w:r w:rsidRPr="00E0719B">
        <w:rPr>
          <w:rFonts w:ascii="Times New Roman" w:hAnsi="Times New Roman" w:cs="Times New Roman"/>
          <w:sz w:val="28"/>
          <w:szCs w:val="28"/>
        </w:rPr>
        <w:t xml:space="preserve"> образование – 62,6%;основной контингент проживает в пределах района – 89%.</w:t>
      </w:r>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r w:rsidRPr="004C14F2">
        <w:rPr>
          <w:rFonts w:ascii="Times New Roman" w:eastAsia="Times New Roman" w:hAnsi="Times New Roman" w:cs="Times New Roman"/>
          <w:sz w:val="28"/>
          <w:szCs w:val="28"/>
          <w:lang w:eastAsia="ru-RU"/>
        </w:rPr>
        <w:t xml:space="preserve">Педагогический коллектив вот уже в течение многих лет тесно сотрудничает с родителями. Основной задачей является – вовлечение  родителей в </w:t>
      </w:r>
      <w:proofErr w:type="spellStart"/>
      <w:r w:rsidRPr="004C14F2">
        <w:rPr>
          <w:rFonts w:ascii="Times New Roman" w:eastAsia="Times New Roman" w:hAnsi="Times New Roman" w:cs="Times New Roman"/>
          <w:sz w:val="28"/>
          <w:szCs w:val="28"/>
          <w:lang w:eastAsia="ru-RU"/>
        </w:rPr>
        <w:t>воспитательно</w:t>
      </w:r>
      <w:proofErr w:type="spellEnd"/>
      <w:r w:rsidRPr="004C14F2">
        <w:rPr>
          <w:rFonts w:ascii="Times New Roman" w:eastAsia="Times New Roman" w:hAnsi="Times New Roman" w:cs="Times New Roman"/>
          <w:sz w:val="28"/>
          <w:szCs w:val="28"/>
          <w:lang w:eastAsia="ru-RU"/>
        </w:rPr>
        <w:t xml:space="preserve"> - образовательный процесс, разнообразие  форм дифференцированной работы с ними. Кроме проведения родительских собраний, конференций, групповых и индивидуальных консультаций в учреждении используются новые формы, такие, как. </w:t>
      </w:r>
    </w:p>
    <w:p w:rsidR="004C14F2" w:rsidRPr="004C14F2" w:rsidRDefault="004C14F2" w:rsidP="004C14F2">
      <w:pPr>
        <w:spacing w:after="0" w:line="360" w:lineRule="auto"/>
        <w:ind w:right="76" w:firstLine="708"/>
        <w:jc w:val="both"/>
        <w:rPr>
          <w:rFonts w:ascii="Times New Roman" w:eastAsia="Times New Roman" w:hAnsi="Times New Roman" w:cs="Times New Roman"/>
          <w:sz w:val="28"/>
          <w:szCs w:val="28"/>
          <w:lang w:eastAsia="ru-RU"/>
        </w:rPr>
      </w:pPr>
      <w:r w:rsidRPr="004C14F2">
        <w:rPr>
          <w:rFonts w:ascii="Times New Roman" w:eastAsia="Times New Roman" w:hAnsi="Times New Roman" w:cs="Times New Roman"/>
          <w:bCs/>
          <w:sz w:val="28"/>
          <w:szCs w:val="28"/>
          <w:lang w:eastAsia="ru-RU"/>
        </w:rPr>
        <w:t xml:space="preserve">В 2012-2013 учебном году сотрудничеству с семьей уделялось достаточно внимания, несмотря на стесненные условия, в связи с капитальным ремонтом и отсутствие возможности посещать утренники. Родителям предоставлялась полная информация об образовательной деятельности. </w:t>
      </w:r>
      <w:proofErr w:type="gramStart"/>
      <w:r w:rsidRPr="004C14F2">
        <w:rPr>
          <w:rFonts w:ascii="Times New Roman" w:eastAsia="Times New Roman" w:hAnsi="Times New Roman" w:cs="Times New Roman"/>
          <w:bCs/>
          <w:sz w:val="28"/>
          <w:szCs w:val="28"/>
          <w:lang w:eastAsia="ru-RU"/>
        </w:rPr>
        <w:t>Педагогами проводились групповые, индивидуальные консультации</w:t>
      </w:r>
      <w:r w:rsidR="00FA5676">
        <w:rPr>
          <w:rFonts w:ascii="Times New Roman" w:eastAsia="Times New Roman" w:hAnsi="Times New Roman" w:cs="Times New Roman"/>
          <w:bCs/>
          <w:sz w:val="28"/>
          <w:szCs w:val="28"/>
          <w:lang w:eastAsia="ru-RU"/>
        </w:rPr>
        <w:t xml:space="preserve"> по освоению детьми основной общеобразовательной программы, индивидуальных особенностях детей</w:t>
      </w:r>
      <w:r w:rsidRPr="004C14F2">
        <w:rPr>
          <w:rFonts w:ascii="Times New Roman" w:eastAsia="Times New Roman" w:hAnsi="Times New Roman" w:cs="Times New Roman"/>
          <w:bCs/>
          <w:sz w:val="28"/>
          <w:szCs w:val="28"/>
          <w:lang w:eastAsia="ru-RU"/>
        </w:rPr>
        <w:t>; родительские собрания</w:t>
      </w:r>
      <w:r w:rsidR="00FA5676">
        <w:rPr>
          <w:rFonts w:ascii="Times New Roman" w:eastAsia="Times New Roman" w:hAnsi="Times New Roman" w:cs="Times New Roman"/>
          <w:bCs/>
          <w:sz w:val="28"/>
          <w:szCs w:val="28"/>
          <w:lang w:eastAsia="ru-RU"/>
        </w:rPr>
        <w:t xml:space="preserve"> согласно тематике годового плана</w:t>
      </w:r>
      <w:r w:rsidRPr="004C14F2">
        <w:rPr>
          <w:rFonts w:ascii="Times New Roman" w:eastAsia="Times New Roman" w:hAnsi="Times New Roman" w:cs="Times New Roman"/>
          <w:bCs/>
          <w:sz w:val="28"/>
          <w:szCs w:val="28"/>
          <w:lang w:eastAsia="ru-RU"/>
        </w:rPr>
        <w:t>; оформлялись стенды</w:t>
      </w:r>
      <w:r w:rsidR="00FA5676">
        <w:rPr>
          <w:rFonts w:ascii="Times New Roman" w:eastAsia="Times New Roman" w:hAnsi="Times New Roman" w:cs="Times New Roman"/>
          <w:bCs/>
          <w:sz w:val="28"/>
          <w:szCs w:val="28"/>
          <w:lang w:eastAsia="ru-RU"/>
        </w:rPr>
        <w:t>, где родители могли ознакомиться с деятельностью детей в группе каждый день, примерным перечнем основных видов деятельности, режимом дня</w:t>
      </w:r>
      <w:r w:rsidRPr="004C14F2">
        <w:rPr>
          <w:rFonts w:ascii="Times New Roman" w:eastAsia="Times New Roman" w:hAnsi="Times New Roman" w:cs="Times New Roman"/>
          <w:bCs/>
          <w:sz w:val="28"/>
          <w:szCs w:val="28"/>
          <w:lang w:eastAsia="ru-RU"/>
        </w:rPr>
        <w:t>.</w:t>
      </w:r>
      <w:proofErr w:type="gramEnd"/>
      <w:r w:rsidRPr="004C14F2">
        <w:rPr>
          <w:rFonts w:ascii="Times New Roman" w:eastAsia="Times New Roman" w:hAnsi="Times New Roman" w:cs="Times New Roman"/>
          <w:bCs/>
          <w:sz w:val="28"/>
          <w:szCs w:val="28"/>
          <w:lang w:eastAsia="ru-RU"/>
        </w:rPr>
        <w:t xml:space="preserve"> К осеннему  празднику  на конкурс «Что нам осень принесла» родители совместно с детьми готовили поделки из природного материала. </w:t>
      </w:r>
    </w:p>
    <w:p w:rsidR="004C14F2" w:rsidRPr="004C14F2" w:rsidRDefault="004C14F2" w:rsidP="004C14F2">
      <w:pPr>
        <w:spacing w:after="0" w:line="360" w:lineRule="auto"/>
        <w:ind w:right="76" w:firstLine="708"/>
        <w:jc w:val="both"/>
        <w:rPr>
          <w:rFonts w:ascii="Times New Roman" w:eastAsia="Times New Roman" w:hAnsi="Times New Roman" w:cs="Times New Roman"/>
          <w:b/>
          <w:sz w:val="28"/>
          <w:szCs w:val="28"/>
          <w:lang w:eastAsia="ru-RU"/>
        </w:rPr>
      </w:pPr>
      <w:r w:rsidRPr="004C14F2">
        <w:rPr>
          <w:rFonts w:ascii="Times New Roman" w:eastAsia="Times New Roman" w:hAnsi="Times New Roman" w:cs="Times New Roman"/>
          <w:bCs/>
          <w:sz w:val="28"/>
          <w:szCs w:val="28"/>
          <w:lang w:eastAsia="ru-RU"/>
        </w:rPr>
        <w:t xml:space="preserve">В детском саду также были организованы тематические выставки по эстетическому творчеству детей в соответствии с темами общеобразовательной программы. В течение года воспитателями Кузьминой Е.Л., </w:t>
      </w:r>
      <w:proofErr w:type="spellStart"/>
      <w:r w:rsidRPr="004C14F2">
        <w:rPr>
          <w:rFonts w:ascii="Times New Roman" w:eastAsia="Times New Roman" w:hAnsi="Times New Roman" w:cs="Times New Roman"/>
          <w:bCs/>
          <w:sz w:val="28"/>
          <w:szCs w:val="28"/>
          <w:lang w:eastAsia="ru-RU"/>
        </w:rPr>
        <w:t>Маьчихиной</w:t>
      </w:r>
      <w:proofErr w:type="spellEnd"/>
      <w:r w:rsidRPr="004C14F2">
        <w:rPr>
          <w:rFonts w:ascii="Times New Roman" w:eastAsia="Times New Roman" w:hAnsi="Times New Roman" w:cs="Times New Roman"/>
          <w:bCs/>
          <w:sz w:val="28"/>
          <w:szCs w:val="28"/>
          <w:lang w:eastAsia="ru-RU"/>
        </w:rPr>
        <w:t xml:space="preserve"> Т.Н., </w:t>
      </w:r>
      <w:proofErr w:type="spellStart"/>
      <w:r w:rsidRPr="004C14F2">
        <w:rPr>
          <w:rFonts w:ascii="Times New Roman" w:eastAsia="Times New Roman" w:hAnsi="Times New Roman" w:cs="Times New Roman"/>
          <w:bCs/>
          <w:sz w:val="28"/>
          <w:szCs w:val="28"/>
          <w:lang w:eastAsia="ru-RU"/>
        </w:rPr>
        <w:t>Суднеко</w:t>
      </w:r>
      <w:proofErr w:type="spellEnd"/>
      <w:r w:rsidRPr="004C14F2">
        <w:rPr>
          <w:rFonts w:ascii="Times New Roman" w:eastAsia="Times New Roman" w:hAnsi="Times New Roman" w:cs="Times New Roman"/>
          <w:bCs/>
          <w:sz w:val="28"/>
          <w:szCs w:val="28"/>
          <w:lang w:eastAsia="ru-RU"/>
        </w:rPr>
        <w:t xml:space="preserve"> В.Н., Путиловой Н.В. оформлялась выставка фотографий.</w:t>
      </w:r>
    </w:p>
    <w:p w:rsidR="004C14F2" w:rsidRPr="004C14F2" w:rsidRDefault="004C14F2" w:rsidP="004C14F2">
      <w:pPr>
        <w:spacing w:after="0" w:line="360" w:lineRule="auto"/>
        <w:ind w:firstLine="709"/>
        <w:jc w:val="both"/>
        <w:rPr>
          <w:rFonts w:ascii="Times New Roman" w:eastAsia="Times New Roman" w:hAnsi="Times New Roman" w:cs="Times New Roman"/>
          <w:b/>
          <w:sz w:val="28"/>
          <w:szCs w:val="28"/>
          <w:lang w:eastAsia="ru-RU"/>
        </w:rPr>
      </w:pPr>
      <w:r w:rsidRPr="004C14F2">
        <w:rPr>
          <w:rFonts w:ascii="Times New Roman" w:eastAsia="Times New Roman" w:hAnsi="Times New Roman" w:cs="Times New Roman"/>
          <w:sz w:val="28"/>
          <w:szCs w:val="28"/>
          <w:lang w:eastAsia="ru-RU"/>
        </w:rPr>
        <w:lastRenderedPageBreak/>
        <w:t xml:space="preserve">По результатам анкетирования родителей, проведенного администрацией детского сада, выявлено, что общая удовлетворенность родителей образовательными услугами составляет </w:t>
      </w:r>
      <w:r w:rsidRPr="00AD0FE1">
        <w:rPr>
          <w:rFonts w:ascii="Times New Roman" w:eastAsia="Times New Roman" w:hAnsi="Times New Roman" w:cs="Times New Roman"/>
          <w:sz w:val="28"/>
          <w:szCs w:val="28"/>
          <w:lang w:eastAsia="ru-RU"/>
        </w:rPr>
        <w:t>99%.</w:t>
      </w:r>
    </w:p>
    <w:p w:rsidR="00E0719B" w:rsidRPr="00E0719B" w:rsidRDefault="00E0719B" w:rsidP="00E0719B">
      <w:pPr>
        <w:jc w:val="both"/>
        <w:rPr>
          <w:rFonts w:ascii="Times New Roman" w:hAnsi="Times New Roman" w:cs="Times New Roman"/>
          <w:b/>
          <w:sz w:val="28"/>
          <w:szCs w:val="28"/>
        </w:rPr>
      </w:pPr>
    </w:p>
    <w:p w:rsidR="002256FA" w:rsidRPr="004C14F2" w:rsidRDefault="002256FA" w:rsidP="002256FA">
      <w:pPr>
        <w:pStyle w:val="a3"/>
        <w:numPr>
          <w:ilvl w:val="1"/>
          <w:numId w:val="8"/>
        </w:numPr>
        <w:jc w:val="both"/>
        <w:rPr>
          <w:rFonts w:ascii="Times New Roman" w:hAnsi="Times New Roman" w:cs="Times New Roman"/>
          <w:b/>
          <w:sz w:val="28"/>
          <w:szCs w:val="28"/>
        </w:rPr>
      </w:pPr>
      <w:r w:rsidRPr="004C14F2">
        <w:rPr>
          <w:rFonts w:ascii="Times New Roman" w:hAnsi="Times New Roman" w:cs="Times New Roman"/>
          <w:b/>
          <w:sz w:val="28"/>
          <w:szCs w:val="28"/>
        </w:rPr>
        <w:t>Взаимодействие со школой.</w:t>
      </w:r>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r w:rsidRPr="004C14F2">
        <w:rPr>
          <w:rFonts w:ascii="Times New Roman" w:eastAsia="Times New Roman" w:hAnsi="Times New Roman" w:cs="Times New Roman"/>
          <w:sz w:val="28"/>
          <w:szCs w:val="28"/>
          <w:lang w:eastAsia="ru-RU"/>
        </w:rPr>
        <w:t xml:space="preserve">Одним из важных критериев качества образования в детском  саду является  оценка готовности воспитанников  к школе. </w:t>
      </w:r>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proofErr w:type="gramStart"/>
      <w:r w:rsidRPr="004C14F2">
        <w:rPr>
          <w:rFonts w:ascii="Times New Roman" w:eastAsia="Times New Roman" w:hAnsi="Times New Roman" w:cs="Times New Roman"/>
          <w:sz w:val="28"/>
          <w:szCs w:val="28"/>
          <w:lang w:eastAsia="ru-RU"/>
        </w:rPr>
        <w:t xml:space="preserve">В начале и в конце 2012-2013 учебного года воспитателями подготовительной группы и узкими специалистами детского сада была проведена диагностика готовности детей старшего дошкольного возраста к процессу обучения в школе по методическим рекомендациям ТОГИРРО, разработанным на основе комплекта диагностических  материалов по оценке и учету индивидуальных особенностей развития детей 5-7 лет М.М. Безруких. </w:t>
      </w:r>
      <w:proofErr w:type="gramEnd"/>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r w:rsidRPr="004C14F2">
        <w:rPr>
          <w:rFonts w:ascii="Times New Roman" w:eastAsia="Times New Roman" w:hAnsi="Times New Roman" w:cs="Times New Roman"/>
          <w:sz w:val="28"/>
          <w:szCs w:val="28"/>
          <w:lang w:eastAsia="ru-RU"/>
        </w:rPr>
        <w:t xml:space="preserve">Количество протестированных детей - </w:t>
      </w:r>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r w:rsidRPr="004C14F2">
        <w:rPr>
          <w:rFonts w:ascii="Times New Roman" w:eastAsia="Times New Roman" w:hAnsi="Times New Roman" w:cs="Times New Roman"/>
          <w:sz w:val="28"/>
          <w:szCs w:val="28"/>
          <w:lang w:eastAsia="ru-RU"/>
        </w:rPr>
        <w:t xml:space="preserve">Возраст: 6,5 – 7,6 лет. Не все дети идут в первый класс. </w:t>
      </w:r>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r w:rsidRPr="004C14F2">
        <w:rPr>
          <w:rFonts w:ascii="Times New Roman" w:eastAsia="Times New Roman" w:hAnsi="Times New Roman" w:cs="Times New Roman"/>
          <w:sz w:val="28"/>
          <w:szCs w:val="28"/>
          <w:lang w:eastAsia="ru-RU"/>
        </w:rPr>
        <w:t xml:space="preserve">По  результатам диагностики 78% детей имеют высокий уровень готовности к обучению в школе и 22% - средний. Низкий уровень готовности  отсутствует. Остальные дети готовы к обучению в школе. </w:t>
      </w:r>
      <w:r w:rsidRPr="004C14F2">
        <w:rPr>
          <w:rFonts w:ascii="Times New Roman" w:eastAsia="Times New Roman" w:hAnsi="Times New Roman" w:cs="Times New Roman"/>
          <w:bCs/>
          <w:sz w:val="28"/>
          <w:szCs w:val="28"/>
          <w:lang w:eastAsia="ru-RU"/>
        </w:rPr>
        <w:t xml:space="preserve">У них хорошо развита способность </w:t>
      </w:r>
      <w:proofErr w:type="gramStart"/>
      <w:r w:rsidRPr="004C14F2">
        <w:rPr>
          <w:rFonts w:ascii="Times New Roman" w:eastAsia="Times New Roman" w:hAnsi="Times New Roman" w:cs="Times New Roman"/>
          <w:bCs/>
          <w:sz w:val="28"/>
          <w:szCs w:val="28"/>
          <w:lang w:eastAsia="ru-RU"/>
        </w:rPr>
        <w:t>слушать</w:t>
      </w:r>
      <w:proofErr w:type="gramEnd"/>
      <w:r w:rsidRPr="004C14F2">
        <w:rPr>
          <w:rFonts w:ascii="Times New Roman" w:eastAsia="Times New Roman" w:hAnsi="Times New Roman" w:cs="Times New Roman"/>
          <w:bCs/>
          <w:sz w:val="28"/>
          <w:szCs w:val="28"/>
          <w:lang w:eastAsia="ru-RU"/>
        </w:rPr>
        <w:t xml:space="preserve"> и выполнять инструкции, способность планировать свою деятельность, а также коммуникативные навыки. У большинства выпускников ДОУ наблюдается  </w:t>
      </w:r>
      <w:proofErr w:type="spellStart"/>
      <w:r w:rsidRPr="004C14F2">
        <w:rPr>
          <w:rFonts w:ascii="Times New Roman" w:eastAsia="Times New Roman" w:hAnsi="Times New Roman" w:cs="Times New Roman"/>
          <w:bCs/>
          <w:sz w:val="28"/>
          <w:szCs w:val="28"/>
          <w:lang w:eastAsia="ru-RU"/>
        </w:rPr>
        <w:t>сформированность</w:t>
      </w:r>
      <w:proofErr w:type="spellEnd"/>
      <w:r w:rsidRPr="004C14F2">
        <w:rPr>
          <w:rFonts w:ascii="Times New Roman" w:eastAsia="Times New Roman" w:hAnsi="Times New Roman" w:cs="Times New Roman"/>
          <w:bCs/>
          <w:sz w:val="28"/>
          <w:szCs w:val="28"/>
          <w:lang w:eastAsia="ru-RU"/>
        </w:rPr>
        <w:t xml:space="preserve"> учебного мотива</w:t>
      </w:r>
      <w:r w:rsidRPr="004C14F2">
        <w:rPr>
          <w:rFonts w:ascii="Times New Roman" w:eastAsia="Times New Roman" w:hAnsi="Times New Roman" w:cs="Times New Roman"/>
          <w:b/>
          <w:bCs/>
          <w:sz w:val="28"/>
          <w:szCs w:val="28"/>
          <w:lang w:eastAsia="ru-RU"/>
        </w:rPr>
        <w:t>,</w:t>
      </w:r>
      <w:r w:rsidRPr="004C14F2">
        <w:rPr>
          <w:rFonts w:ascii="Times New Roman" w:eastAsia="Times New Roman" w:hAnsi="Times New Roman" w:cs="Times New Roman"/>
          <w:sz w:val="28"/>
          <w:szCs w:val="28"/>
          <w:lang w:eastAsia="ru-RU"/>
        </w:rPr>
        <w:t xml:space="preserve"> дети имеют адекватную самооценку. Они склонны анализировать результаты своей деятельности, пытаются выяснить причины ошибок. Они уверены в себе, активны, уравновешенны, быстро переключаются с одной деятельности на другую, настойчивы в достижении цели. Стремятся сотрудничать, помогать другим, </w:t>
      </w:r>
      <w:proofErr w:type="gramStart"/>
      <w:r w:rsidRPr="004C14F2">
        <w:rPr>
          <w:rFonts w:ascii="Times New Roman" w:eastAsia="Times New Roman" w:hAnsi="Times New Roman" w:cs="Times New Roman"/>
          <w:sz w:val="28"/>
          <w:szCs w:val="28"/>
          <w:lang w:eastAsia="ru-RU"/>
        </w:rPr>
        <w:t>общительны</w:t>
      </w:r>
      <w:proofErr w:type="gramEnd"/>
      <w:r w:rsidRPr="004C14F2">
        <w:rPr>
          <w:rFonts w:ascii="Times New Roman" w:eastAsia="Times New Roman" w:hAnsi="Times New Roman" w:cs="Times New Roman"/>
          <w:sz w:val="28"/>
          <w:szCs w:val="28"/>
          <w:lang w:eastAsia="ru-RU"/>
        </w:rPr>
        <w:t xml:space="preserve"> и дружелюбны. Дети умеют управлять своим поведением. У выпускников ДОУ прослеживается радостное ожидание начала обучения в школе; достаточно развиты высшие чувства: нравственные, интеллектуальные, эстетические; сформированы эмоциональные свойства личности (умение </w:t>
      </w:r>
      <w:r w:rsidRPr="004C14F2">
        <w:rPr>
          <w:rFonts w:ascii="Times New Roman" w:eastAsia="Times New Roman" w:hAnsi="Times New Roman" w:cs="Times New Roman"/>
          <w:sz w:val="28"/>
          <w:szCs w:val="28"/>
          <w:lang w:eastAsia="ru-RU"/>
        </w:rPr>
        <w:lastRenderedPageBreak/>
        <w:t xml:space="preserve">сочувствовать, сопереживать и другие). Умеют управлять своим поведением;  сохраняют работоспособность в30-40 мин.; эмоционально </w:t>
      </w:r>
      <w:proofErr w:type="gramStart"/>
      <w:r w:rsidRPr="004C14F2">
        <w:rPr>
          <w:rFonts w:ascii="Times New Roman" w:eastAsia="Times New Roman" w:hAnsi="Times New Roman" w:cs="Times New Roman"/>
          <w:sz w:val="28"/>
          <w:szCs w:val="28"/>
          <w:lang w:eastAsia="ru-RU"/>
        </w:rPr>
        <w:t>устойчивы</w:t>
      </w:r>
      <w:proofErr w:type="gramEnd"/>
      <w:r w:rsidRPr="004C14F2">
        <w:rPr>
          <w:rFonts w:ascii="Times New Roman" w:eastAsia="Times New Roman" w:hAnsi="Times New Roman" w:cs="Times New Roman"/>
          <w:sz w:val="28"/>
          <w:szCs w:val="28"/>
          <w:lang w:eastAsia="ru-RU"/>
        </w:rPr>
        <w:t xml:space="preserve">. Произвольная регуляция внимания (концентрация, устойчивость, переключение внимания) развита в меньшей степени, пока не всем ребятам удается работать самостоятельно; задерживать свои импульсы (например, не перебивать других в разговоре). Большой процент выпускников ДОУ обладают </w:t>
      </w:r>
      <w:proofErr w:type="spellStart"/>
      <w:r w:rsidRPr="004C14F2">
        <w:rPr>
          <w:rFonts w:ascii="Times New Roman" w:eastAsia="Times New Roman" w:hAnsi="Times New Roman" w:cs="Times New Roman"/>
          <w:sz w:val="28"/>
          <w:szCs w:val="28"/>
          <w:lang w:eastAsia="ru-RU"/>
        </w:rPr>
        <w:t>сформированностью</w:t>
      </w:r>
      <w:proofErr w:type="spellEnd"/>
      <w:r w:rsidRPr="004C14F2">
        <w:rPr>
          <w:rFonts w:ascii="Times New Roman" w:eastAsia="Times New Roman" w:hAnsi="Times New Roman" w:cs="Times New Roman"/>
          <w:sz w:val="28"/>
          <w:szCs w:val="28"/>
          <w:lang w:eastAsia="ru-RU"/>
        </w:rPr>
        <w:t xml:space="preserve"> </w:t>
      </w:r>
      <w:proofErr w:type="spellStart"/>
      <w:r w:rsidRPr="004C14F2">
        <w:rPr>
          <w:rFonts w:ascii="Times New Roman" w:eastAsia="Times New Roman" w:hAnsi="Times New Roman" w:cs="Times New Roman"/>
          <w:sz w:val="28"/>
          <w:szCs w:val="28"/>
          <w:lang w:eastAsia="ru-RU"/>
        </w:rPr>
        <w:t>небоязни</w:t>
      </w:r>
      <w:proofErr w:type="spellEnd"/>
      <w:r w:rsidRPr="004C14F2">
        <w:rPr>
          <w:rFonts w:ascii="Times New Roman" w:eastAsia="Times New Roman" w:hAnsi="Times New Roman" w:cs="Times New Roman"/>
          <w:sz w:val="28"/>
          <w:szCs w:val="28"/>
          <w:lang w:eastAsia="ru-RU"/>
        </w:rPr>
        <w:t xml:space="preserve"> нового, трудностей. </w:t>
      </w:r>
      <w:r w:rsidRPr="004C14F2">
        <w:rPr>
          <w:rFonts w:ascii="Times New Roman" w:eastAsia="Times New Roman" w:hAnsi="Times New Roman" w:cs="Times New Roman"/>
          <w:bCs/>
          <w:sz w:val="28"/>
          <w:szCs w:val="28"/>
          <w:lang w:eastAsia="ru-RU"/>
        </w:rPr>
        <w:t xml:space="preserve">Достаточно </w:t>
      </w:r>
      <w:r w:rsidRPr="004C14F2">
        <w:rPr>
          <w:rFonts w:ascii="Times New Roman" w:eastAsia="Times New Roman" w:hAnsi="Times New Roman" w:cs="Times New Roman"/>
          <w:sz w:val="28"/>
          <w:szCs w:val="28"/>
          <w:lang w:eastAsia="ru-RU"/>
        </w:rPr>
        <w:t xml:space="preserve">развито дифференцированное восприятие, аналитическое мышление (способность постижения основных признаков и связей между явлениями, способность воспроизвести образец), логическое запоминание. У детей проявляется интерес к знаниям, процессу их получения. </w:t>
      </w:r>
      <w:r w:rsidRPr="004C14F2">
        <w:rPr>
          <w:rFonts w:ascii="Times New Roman" w:eastAsia="Times New Roman" w:hAnsi="Times New Roman" w:cs="Times New Roman"/>
          <w:bCs/>
          <w:sz w:val="28"/>
          <w:szCs w:val="28"/>
          <w:lang w:eastAsia="ru-RU"/>
        </w:rPr>
        <w:t xml:space="preserve">Большинство выпускников обладают высоким уровнем физической подготовленности. Хорошо развита  мелкая моторика. Воспитанники знают, </w:t>
      </w:r>
      <w:r w:rsidRPr="004C14F2">
        <w:rPr>
          <w:rFonts w:ascii="Times New Roman" w:eastAsia="Times New Roman" w:hAnsi="Times New Roman" w:cs="Times New Roman"/>
          <w:sz w:val="28"/>
          <w:szCs w:val="28"/>
          <w:lang w:eastAsia="ru-RU"/>
        </w:rPr>
        <w:t>в какой руке и как нужно держать ручку; знают и понимают важность соблюдения основных гигиенических норм: правильная поза за столом, осанка и т. п.</w:t>
      </w:r>
    </w:p>
    <w:p w:rsidR="004C14F2" w:rsidRPr="004C14F2" w:rsidRDefault="004C14F2" w:rsidP="004C14F2">
      <w:pPr>
        <w:spacing w:after="0" w:line="360" w:lineRule="auto"/>
        <w:ind w:firstLine="709"/>
        <w:jc w:val="both"/>
        <w:rPr>
          <w:rFonts w:ascii="Times New Roman" w:eastAsia="Times New Roman" w:hAnsi="Times New Roman" w:cs="Times New Roman"/>
          <w:sz w:val="28"/>
          <w:szCs w:val="28"/>
          <w:lang w:eastAsia="ru-RU"/>
        </w:rPr>
      </w:pPr>
    </w:p>
    <w:tbl>
      <w:tblPr>
        <w:tblW w:w="10169" w:type="dxa"/>
        <w:tblCellSpacing w:w="0" w:type="dxa"/>
        <w:tblInd w:w="-90" w:type="dxa"/>
        <w:tblCellMar>
          <w:left w:w="0" w:type="dxa"/>
          <w:right w:w="0" w:type="dxa"/>
        </w:tblCellMar>
        <w:tblLook w:val="04A0" w:firstRow="1" w:lastRow="0" w:firstColumn="1" w:lastColumn="0" w:noHBand="0" w:noVBand="1"/>
      </w:tblPr>
      <w:tblGrid>
        <w:gridCol w:w="10013"/>
        <w:gridCol w:w="156"/>
      </w:tblGrid>
      <w:tr w:rsidR="00C77D44" w:rsidRPr="00C77D44" w:rsidTr="00C77D44">
        <w:trPr>
          <w:tblCellSpacing w:w="0" w:type="dxa"/>
        </w:trPr>
        <w:tc>
          <w:tcPr>
            <w:tcW w:w="10013" w:type="dxa"/>
          </w:tcPr>
          <w:p w:rsidR="004C14F2" w:rsidRPr="00C77D44" w:rsidRDefault="004C14F2" w:rsidP="004C14F2">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bCs/>
                <w:sz w:val="28"/>
                <w:szCs w:val="28"/>
                <w:lang w:eastAsia="ru-RU"/>
              </w:rPr>
              <w:t>Анализируя данные подготовки детей к школе, можно сделать следующие выводы:</w:t>
            </w:r>
          </w:p>
          <w:p w:rsidR="004C14F2" w:rsidRPr="00C77D44" w:rsidRDefault="004C14F2" w:rsidP="00C77D44">
            <w:pPr>
              <w:pStyle w:val="a3"/>
              <w:numPr>
                <w:ilvl w:val="0"/>
                <w:numId w:val="20"/>
              </w:num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Современные технологии и парциальные программы, реализуемые в ДОУ, обеспечивают высокий уровень подготовки детей к школе.</w:t>
            </w:r>
          </w:p>
          <w:p w:rsidR="004C14F2" w:rsidRPr="00C77D44" w:rsidRDefault="004C14F2" w:rsidP="00C77D44">
            <w:pPr>
              <w:pStyle w:val="a3"/>
              <w:numPr>
                <w:ilvl w:val="0"/>
                <w:numId w:val="20"/>
              </w:numPr>
              <w:spacing w:after="0" w:line="360" w:lineRule="auto"/>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Систематическая работа, построенная на диагностической основе, обеспечивает качественную подготовку детей к школе.</w:t>
            </w:r>
          </w:p>
          <w:p w:rsidR="004C14F2" w:rsidRPr="00C77D44" w:rsidRDefault="004C14F2" w:rsidP="004C14F2">
            <w:pPr>
              <w:spacing w:after="0" w:line="360" w:lineRule="auto"/>
              <w:ind w:right="-913" w:firstLine="709"/>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bCs/>
                <w:sz w:val="28"/>
                <w:szCs w:val="28"/>
                <w:u w:val="single"/>
                <w:lang w:eastAsia="ru-RU"/>
              </w:rPr>
              <w:t>При обеспечении качественной подготовки детей к школе необходимо</w:t>
            </w:r>
            <w:r w:rsidRPr="00C77D44">
              <w:rPr>
                <w:rFonts w:ascii="Times New Roman" w:eastAsia="Times New Roman" w:hAnsi="Times New Roman" w:cs="Times New Roman"/>
                <w:bCs/>
                <w:sz w:val="28"/>
                <w:szCs w:val="28"/>
                <w:lang w:eastAsia="ru-RU"/>
              </w:rPr>
              <w:t>:</w:t>
            </w:r>
          </w:p>
          <w:p w:rsidR="004C14F2" w:rsidRPr="00C77D44" w:rsidRDefault="004C14F2" w:rsidP="00C77D44">
            <w:pPr>
              <w:pStyle w:val="a3"/>
              <w:numPr>
                <w:ilvl w:val="0"/>
                <w:numId w:val="21"/>
              </w:numPr>
              <w:spacing w:after="0" w:line="360" w:lineRule="auto"/>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Продолжать  совместную работу в рамках преемственности между ДОУ и МАОУ СОШ № 6 города Тюмени, используя разнообразные формы работы: семинары – практикумы, открытые просмотры образовательной деятельности для учителей и педагогов ДОУ, конференции и другие.</w:t>
            </w:r>
          </w:p>
          <w:p w:rsidR="004C14F2" w:rsidRPr="00C77D44" w:rsidRDefault="004C14F2" w:rsidP="00C77D44">
            <w:pPr>
              <w:pStyle w:val="a3"/>
              <w:numPr>
                <w:ilvl w:val="0"/>
                <w:numId w:val="21"/>
              </w:numPr>
              <w:spacing w:after="0" w:line="360" w:lineRule="auto"/>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Продолжать целенаправленно развивать у детей психические процессы.</w:t>
            </w:r>
            <w:r w:rsidRPr="00C77D44">
              <w:rPr>
                <w:rFonts w:ascii="Times New Roman" w:eastAsia="Times New Roman" w:hAnsi="Times New Roman" w:cs="Times New Roman"/>
                <w:bCs/>
                <w:sz w:val="28"/>
                <w:szCs w:val="28"/>
                <w:lang w:eastAsia="ru-RU"/>
              </w:rPr>
              <w:t xml:space="preserve">   </w:t>
            </w:r>
          </w:p>
          <w:p w:rsidR="004C14F2" w:rsidRPr="00C77D44" w:rsidRDefault="004C14F2" w:rsidP="00C77D44">
            <w:pPr>
              <w:pStyle w:val="a3"/>
              <w:numPr>
                <w:ilvl w:val="0"/>
                <w:numId w:val="21"/>
              </w:numPr>
              <w:spacing w:after="0" w:line="360" w:lineRule="auto"/>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Уделить особое внимание подготовке дошкольников к обучению грамоте.</w:t>
            </w:r>
          </w:p>
          <w:p w:rsidR="004C14F2" w:rsidRPr="00C77D44" w:rsidRDefault="004C14F2" w:rsidP="00C77D44">
            <w:pPr>
              <w:pStyle w:val="a3"/>
              <w:numPr>
                <w:ilvl w:val="0"/>
                <w:numId w:val="21"/>
              </w:num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lastRenderedPageBreak/>
              <w:t>Развивать у дошкольников умение работать самостоятельно.</w:t>
            </w:r>
          </w:p>
          <w:p w:rsidR="004C14F2" w:rsidRPr="00C77D44" w:rsidRDefault="004C14F2" w:rsidP="00C77D44">
            <w:pPr>
              <w:pStyle w:val="a3"/>
              <w:numPr>
                <w:ilvl w:val="0"/>
                <w:numId w:val="21"/>
              </w:num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Тесно сотрудничать с семьёй, используя такие принципы, как:</w:t>
            </w:r>
          </w:p>
          <w:p w:rsidR="004C14F2" w:rsidRPr="00C77D44" w:rsidRDefault="00C77D44" w:rsidP="00C77D44">
            <w:p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 xml:space="preserve">- </w:t>
            </w:r>
            <w:r w:rsidR="004C14F2" w:rsidRPr="00C77D44">
              <w:rPr>
                <w:rFonts w:ascii="Times New Roman" w:eastAsia="Times New Roman" w:hAnsi="Times New Roman" w:cs="Times New Roman"/>
                <w:sz w:val="28"/>
                <w:szCs w:val="28"/>
                <w:lang w:eastAsia="ru-RU"/>
              </w:rPr>
              <w:t>единство целей и задач воспитания ребенка;</w:t>
            </w:r>
          </w:p>
          <w:p w:rsidR="004C14F2" w:rsidRPr="00C77D44" w:rsidRDefault="00C77D44" w:rsidP="00C77D44">
            <w:p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 xml:space="preserve">- </w:t>
            </w:r>
            <w:r w:rsidR="004C14F2" w:rsidRPr="00C77D44">
              <w:rPr>
                <w:rFonts w:ascii="Times New Roman" w:eastAsia="Times New Roman" w:hAnsi="Times New Roman" w:cs="Times New Roman"/>
                <w:sz w:val="28"/>
                <w:szCs w:val="28"/>
                <w:lang w:eastAsia="ru-RU"/>
              </w:rPr>
              <w:t>систематичность и последовательность работы;</w:t>
            </w:r>
          </w:p>
          <w:p w:rsidR="004C14F2" w:rsidRPr="00C77D44" w:rsidRDefault="00C77D44" w:rsidP="00C77D44">
            <w:p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 xml:space="preserve">- </w:t>
            </w:r>
            <w:r w:rsidR="004C14F2" w:rsidRPr="00C77D44">
              <w:rPr>
                <w:rFonts w:ascii="Times New Roman" w:eastAsia="Times New Roman" w:hAnsi="Times New Roman" w:cs="Times New Roman"/>
                <w:sz w:val="28"/>
                <w:szCs w:val="28"/>
                <w:lang w:eastAsia="ru-RU"/>
              </w:rPr>
              <w:t>индивидуальный подход к каждому ребенку и к каждой семье;</w:t>
            </w:r>
          </w:p>
          <w:p w:rsidR="004C14F2" w:rsidRPr="00C77D44" w:rsidRDefault="00C77D44" w:rsidP="00C77D44">
            <w:pPr>
              <w:spacing w:after="0" w:line="360" w:lineRule="auto"/>
              <w:ind w:right="-913"/>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 xml:space="preserve">- </w:t>
            </w:r>
            <w:r w:rsidR="004C14F2" w:rsidRPr="00C77D44">
              <w:rPr>
                <w:rFonts w:ascii="Times New Roman" w:eastAsia="Times New Roman" w:hAnsi="Times New Roman" w:cs="Times New Roman"/>
                <w:sz w:val="28"/>
                <w:szCs w:val="28"/>
                <w:lang w:eastAsia="ru-RU"/>
              </w:rPr>
              <w:t>взаимное доверие и взаимопомощь педагогов и родителей.</w:t>
            </w:r>
          </w:p>
          <w:p w:rsidR="004C14F2" w:rsidRPr="00C77D44" w:rsidRDefault="004C14F2" w:rsidP="00C77D44">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C77D44">
              <w:rPr>
                <w:rFonts w:ascii="Times New Roman" w:eastAsia="Times New Roman" w:hAnsi="Times New Roman" w:cs="Times New Roman"/>
                <w:sz w:val="28"/>
                <w:szCs w:val="28"/>
                <w:lang w:eastAsia="ru-RU"/>
              </w:rPr>
              <w:t xml:space="preserve">Оказывать разностороннюю помощь родителям в формировании позитивных детско-родительских отношений в семье с целью профилактики эмоциональной неустойчивости и школьной </w:t>
            </w:r>
            <w:proofErr w:type="spellStart"/>
            <w:r w:rsidRPr="00C77D44">
              <w:rPr>
                <w:rFonts w:ascii="Times New Roman" w:eastAsia="Times New Roman" w:hAnsi="Times New Roman" w:cs="Times New Roman"/>
                <w:sz w:val="28"/>
                <w:szCs w:val="28"/>
                <w:lang w:eastAsia="ru-RU"/>
              </w:rPr>
              <w:t>дезадаптации</w:t>
            </w:r>
            <w:proofErr w:type="spellEnd"/>
            <w:r w:rsidRPr="00C77D44">
              <w:rPr>
                <w:rFonts w:ascii="Times New Roman" w:eastAsia="Times New Roman" w:hAnsi="Times New Roman" w:cs="Times New Roman"/>
                <w:sz w:val="28"/>
                <w:szCs w:val="28"/>
                <w:lang w:eastAsia="ru-RU"/>
              </w:rPr>
              <w:t>.</w:t>
            </w:r>
          </w:p>
          <w:p w:rsidR="002F7A9F" w:rsidRPr="00C77D44" w:rsidRDefault="002F7A9F" w:rsidP="002F7A9F">
            <w:pPr>
              <w:spacing w:after="0" w:line="360" w:lineRule="auto"/>
              <w:jc w:val="both"/>
              <w:rPr>
                <w:rFonts w:ascii="Times New Roman" w:eastAsia="Times New Roman" w:hAnsi="Times New Roman" w:cs="Times New Roman"/>
                <w:sz w:val="28"/>
                <w:szCs w:val="28"/>
                <w:lang w:eastAsia="ru-RU"/>
              </w:rPr>
            </w:pPr>
          </w:p>
        </w:tc>
        <w:tc>
          <w:tcPr>
            <w:tcW w:w="156" w:type="dxa"/>
          </w:tcPr>
          <w:p w:rsidR="004C14F2" w:rsidRPr="00C77D44" w:rsidRDefault="004C14F2" w:rsidP="004C14F2">
            <w:pPr>
              <w:spacing w:after="0" w:line="360" w:lineRule="auto"/>
              <w:ind w:firstLine="709"/>
              <w:jc w:val="both"/>
              <w:rPr>
                <w:rFonts w:ascii="Times New Roman" w:eastAsia="Times New Roman" w:hAnsi="Times New Roman" w:cs="Times New Roman"/>
                <w:sz w:val="28"/>
                <w:szCs w:val="28"/>
                <w:lang w:eastAsia="ru-RU"/>
              </w:rPr>
            </w:pPr>
          </w:p>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156"/>
            </w:tblGrid>
            <w:tr w:rsidR="004C14F2" w:rsidRPr="00C77D44" w:rsidTr="00030BE8">
              <w:trPr>
                <w:tblCellSpacing w:w="15" w:type="dxa"/>
                <w:jc w:val="center"/>
              </w:trPr>
              <w:tc>
                <w:tcPr>
                  <w:tcW w:w="0" w:type="auto"/>
                  <w:vAlign w:val="center"/>
                </w:tcPr>
                <w:p w:rsidR="004C14F2" w:rsidRPr="00C77D44" w:rsidRDefault="004C14F2" w:rsidP="004C14F2">
                  <w:pPr>
                    <w:spacing w:after="0" w:line="360" w:lineRule="auto"/>
                    <w:ind w:firstLine="709"/>
                    <w:jc w:val="both"/>
                    <w:rPr>
                      <w:rFonts w:ascii="Times New Roman" w:eastAsia="Times New Roman" w:hAnsi="Times New Roman" w:cs="Times New Roman"/>
                      <w:b/>
                      <w:bCs/>
                      <w:sz w:val="28"/>
                      <w:szCs w:val="28"/>
                      <w:lang w:eastAsia="ru-RU"/>
                    </w:rPr>
                  </w:pPr>
                </w:p>
              </w:tc>
            </w:tr>
          </w:tbl>
          <w:p w:rsidR="004C14F2" w:rsidRPr="00C77D44" w:rsidRDefault="004C14F2" w:rsidP="004C14F2">
            <w:pPr>
              <w:spacing w:after="0" w:line="360" w:lineRule="auto"/>
              <w:ind w:right="204"/>
              <w:jc w:val="both"/>
              <w:rPr>
                <w:rFonts w:ascii="Times New Roman" w:eastAsia="Times New Roman" w:hAnsi="Times New Roman" w:cs="Times New Roman"/>
                <w:sz w:val="28"/>
                <w:szCs w:val="28"/>
                <w:lang w:eastAsia="ru-RU"/>
              </w:rPr>
            </w:pPr>
          </w:p>
        </w:tc>
      </w:tr>
    </w:tbl>
    <w:p w:rsidR="002F7A9F" w:rsidRPr="00C77D44" w:rsidRDefault="002F7A9F" w:rsidP="00C77D44">
      <w:pPr>
        <w:pStyle w:val="a3"/>
        <w:numPr>
          <w:ilvl w:val="0"/>
          <w:numId w:val="13"/>
        </w:numPr>
        <w:ind w:hanging="124"/>
        <w:jc w:val="both"/>
        <w:rPr>
          <w:rFonts w:ascii="Times New Roman" w:hAnsi="Times New Roman" w:cs="Times New Roman"/>
          <w:b/>
          <w:sz w:val="28"/>
          <w:szCs w:val="28"/>
          <w:u w:val="single"/>
        </w:rPr>
      </w:pPr>
      <w:r w:rsidRPr="00C77D44">
        <w:rPr>
          <w:rFonts w:ascii="Times New Roman" w:hAnsi="Times New Roman" w:cs="Times New Roman"/>
          <w:b/>
          <w:sz w:val="28"/>
          <w:szCs w:val="28"/>
          <w:u w:val="single"/>
        </w:rPr>
        <w:lastRenderedPageBreak/>
        <w:t>Охрана жизни и здоровья детей.</w:t>
      </w:r>
    </w:p>
    <w:p w:rsidR="004D1BD0" w:rsidRPr="002F7A9F" w:rsidRDefault="004D1BD0" w:rsidP="004D1BD0">
      <w:pPr>
        <w:pStyle w:val="a3"/>
        <w:jc w:val="both"/>
        <w:rPr>
          <w:rFonts w:ascii="Times New Roman" w:hAnsi="Times New Roman" w:cs="Times New Roman"/>
          <w:b/>
          <w:sz w:val="28"/>
          <w:szCs w:val="28"/>
          <w:u w:val="single"/>
        </w:rPr>
      </w:pPr>
    </w:p>
    <w:p w:rsidR="002F7A9F" w:rsidRDefault="002F7A9F" w:rsidP="005439F9">
      <w:pPr>
        <w:pStyle w:val="a3"/>
        <w:numPr>
          <w:ilvl w:val="1"/>
          <w:numId w:val="13"/>
        </w:numPr>
        <w:ind w:left="851" w:hanging="567"/>
        <w:jc w:val="both"/>
        <w:rPr>
          <w:rFonts w:ascii="Times New Roman" w:hAnsi="Times New Roman" w:cs="Times New Roman"/>
          <w:b/>
          <w:sz w:val="28"/>
          <w:szCs w:val="28"/>
        </w:rPr>
      </w:pPr>
      <w:r w:rsidRPr="002F7A9F">
        <w:rPr>
          <w:rFonts w:ascii="Times New Roman" w:hAnsi="Times New Roman" w:cs="Times New Roman"/>
          <w:b/>
          <w:sz w:val="28"/>
          <w:szCs w:val="28"/>
        </w:rPr>
        <w:t>Медицинское обслуживание.</w:t>
      </w:r>
    </w:p>
    <w:p w:rsidR="002F7A9F" w:rsidRPr="005439F9" w:rsidRDefault="002F7A9F" w:rsidP="002F7A9F">
      <w:pPr>
        <w:jc w:val="both"/>
        <w:rPr>
          <w:rFonts w:ascii="Times New Roman" w:hAnsi="Times New Roman" w:cs="Times New Roman"/>
          <w:sz w:val="28"/>
          <w:szCs w:val="28"/>
        </w:rPr>
      </w:pPr>
      <w:r>
        <w:rPr>
          <w:rFonts w:ascii="Times New Roman" w:hAnsi="Times New Roman" w:cs="Times New Roman"/>
          <w:sz w:val="28"/>
          <w:szCs w:val="28"/>
        </w:rPr>
        <w:t>Наличие медицинской документации соответствует номенклатуре дел ДОУ</w:t>
      </w:r>
      <w:r w:rsidR="006F46AE">
        <w:rPr>
          <w:rFonts w:ascii="Times New Roman" w:hAnsi="Times New Roman" w:cs="Times New Roman"/>
          <w:sz w:val="28"/>
          <w:szCs w:val="28"/>
        </w:rPr>
        <w:t xml:space="preserve">. Оформление и ведение документации своевременное. Соблюдаются требования по проведению санитарно-гигиенических и противоэпидемиологических мероприятий. В случае возникновения инфекционных заболеваний проводятся карантинные мероприятия: изоляция групп, строгий фильтр во время утреннего приема детей, помещения и посуда обрабатываются </w:t>
      </w:r>
      <w:proofErr w:type="spellStart"/>
      <w:r w:rsidR="006F46AE">
        <w:rPr>
          <w:rFonts w:ascii="Times New Roman" w:hAnsi="Times New Roman" w:cs="Times New Roman"/>
          <w:sz w:val="28"/>
          <w:szCs w:val="28"/>
        </w:rPr>
        <w:t>дезрастворами</w:t>
      </w:r>
      <w:proofErr w:type="spellEnd"/>
      <w:r w:rsidR="006F46AE">
        <w:rPr>
          <w:rFonts w:ascii="Times New Roman" w:hAnsi="Times New Roman" w:cs="Times New Roman"/>
          <w:sz w:val="28"/>
          <w:szCs w:val="28"/>
        </w:rPr>
        <w:t>.</w:t>
      </w:r>
    </w:p>
    <w:p w:rsidR="002F7A9F" w:rsidRDefault="002F7A9F" w:rsidP="005439F9">
      <w:pPr>
        <w:pStyle w:val="a3"/>
        <w:numPr>
          <w:ilvl w:val="1"/>
          <w:numId w:val="13"/>
        </w:numPr>
        <w:ind w:left="851" w:hanging="567"/>
        <w:jc w:val="both"/>
        <w:rPr>
          <w:rFonts w:ascii="Times New Roman" w:hAnsi="Times New Roman" w:cs="Times New Roman"/>
          <w:b/>
          <w:sz w:val="28"/>
          <w:szCs w:val="28"/>
        </w:rPr>
      </w:pPr>
      <w:r w:rsidRPr="005439F9">
        <w:rPr>
          <w:rFonts w:ascii="Times New Roman" w:hAnsi="Times New Roman" w:cs="Times New Roman"/>
          <w:b/>
          <w:sz w:val="28"/>
          <w:szCs w:val="28"/>
        </w:rPr>
        <w:t>Анализ заболеваемости.</w:t>
      </w:r>
    </w:p>
    <w:p w:rsidR="00663379" w:rsidRPr="00663379" w:rsidRDefault="00663379" w:rsidP="00663379">
      <w:pPr>
        <w:ind w:left="-142" w:right="-143"/>
        <w:jc w:val="center"/>
        <w:rPr>
          <w:rFonts w:ascii="Times New Roman" w:hAnsi="Times New Roman" w:cs="Times New Roman"/>
          <w:sz w:val="28"/>
          <w:szCs w:val="28"/>
        </w:rPr>
      </w:pPr>
      <w:r w:rsidRPr="00663379">
        <w:rPr>
          <w:rFonts w:ascii="Times New Roman" w:hAnsi="Times New Roman" w:cs="Times New Roman"/>
          <w:sz w:val="28"/>
          <w:szCs w:val="28"/>
        </w:rPr>
        <w:t>Комплексная оценка состояния  здоровья и заболеваемости детей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1843"/>
        <w:gridCol w:w="1984"/>
      </w:tblGrid>
      <w:tr w:rsidR="00663379" w:rsidRPr="00663379" w:rsidTr="00030BE8">
        <w:trPr>
          <w:cantSplit/>
          <w:trHeight w:val="231"/>
        </w:trPr>
        <w:tc>
          <w:tcPr>
            <w:tcW w:w="4111" w:type="dxa"/>
            <w:vMerge w:val="restart"/>
            <w:shd w:val="clear" w:color="auto" w:fill="D9D9D9"/>
          </w:tcPr>
          <w:p w:rsidR="00663379" w:rsidRPr="00663379" w:rsidRDefault="00663379" w:rsidP="00030BE8">
            <w:pPr>
              <w:jc w:val="center"/>
              <w:rPr>
                <w:rFonts w:ascii="Times New Roman" w:hAnsi="Times New Roman" w:cs="Times New Roman"/>
                <w:b/>
                <w:sz w:val="24"/>
              </w:rPr>
            </w:pPr>
            <w:r w:rsidRPr="00663379">
              <w:rPr>
                <w:rFonts w:ascii="Times New Roman" w:hAnsi="Times New Roman" w:cs="Times New Roman"/>
                <w:b/>
                <w:sz w:val="24"/>
              </w:rPr>
              <w:t>Показатели</w:t>
            </w:r>
          </w:p>
        </w:tc>
        <w:tc>
          <w:tcPr>
            <w:tcW w:w="5670" w:type="dxa"/>
            <w:gridSpan w:val="3"/>
            <w:shd w:val="clear" w:color="auto" w:fill="D9D9D9"/>
          </w:tcPr>
          <w:p w:rsidR="00663379" w:rsidRPr="00663379" w:rsidRDefault="00663379" w:rsidP="00030BE8">
            <w:pPr>
              <w:jc w:val="center"/>
              <w:rPr>
                <w:rFonts w:ascii="Times New Roman" w:hAnsi="Times New Roman" w:cs="Times New Roman"/>
                <w:b/>
                <w:sz w:val="24"/>
              </w:rPr>
            </w:pPr>
            <w:r w:rsidRPr="00663379">
              <w:rPr>
                <w:rFonts w:ascii="Times New Roman" w:hAnsi="Times New Roman" w:cs="Times New Roman"/>
                <w:b/>
                <w:sz w:val="24"/>
              </w:rPr>
              <w:t>Всего</w:t>
            </w:r>
          </w:p>
        </w:tc>
      </w:tr>
      <w:tr w:rsidR="00663379" w:rsidRPr="00663379" w:rsidTr="00030BE8">
        <w:trPr>
          <w:cantSplit/>
        </w:trPr>
        <w:tc>
          <w:tcPr>
            <w:tcW w:w="4111" w:type="dxa"/>
            <w:vMerge/>
          </w:tcPr>
          <w:p w:rsidR="00663379" w:rsidRPr="00663379" w:rsidRDefault="00663379" w:rsidP="00030BE8">
            <w:pPr>
              <w:jc w:val="center"/>
              <w:rPr>
                <w:rFonts w:ascii="Times New Roman" w:hAnsi="Times New Roman" w:cs="Times New Roman"/>
                <w:sz w:val="28"/>
              </w:rPr>
            </w:pPr>
          </w:p>
        </w:tc>
        <w:tc>
          <w:tcPr>
            <w:tcW w:w="1843" w:type="dxa"/>
            <w:shd w:val="clear" w:color="auto" w:fill="F2F2F2"/>
          </w:tcPr>
          <w:p w:rsidR="00663379" w:rsidRPr="00663379" w:rsidRDefault="00663379" w:rsidP="00030BE8">
            <w:pPr>
              <w:jc w:val="center"/>
              <w:rPr>
                <w:rFonts w:ascii="Times New Roman" w:hAnsi="Times New Roman" w:cs="Times New Roman"/>
                <w:b/>
              </w:rPr>
            </w:pPr>
            <w:r w:rsidRPr="00663379">
              <w:rPr>
                <w:rFonts w:ascii="Times New Roman" w:hAnsi="Times New Roman" w:cs="Times New Roman"/>
                <w:b/>
              </w:rPr>
              <w:t>2011</w:t>
            </w:r>
          </w:p>
        </w:tc>
        <w:tc>
          <w:tcPr>
            <w:tcW w:w="1843" w:type="dxa"/>
            <w:shd w:val="clear" w:color="auto" w:fill="F2F2F2"/>
          </w:tcPr>
          <w:p w:rsidR="00663379" w:rsidRPr="00663379" w:rsidRDefault="00663379" w:rsidP="00030BE8">
            <w:pPr>
              <w:jc w:val="center"/>
              <w:rPr>
                <w:rFonts w:ascii="Times New Roman" w:hAnsi="Times New Roman" w:cs="Times New Roman"/>
                <w:b/>
              </w:rPr>
            </w:pPr>
            <w:r w:rsidRPr="00663379">
              <w:rPr>
                <w:rFonts w:ascii="Times New Roman" w:hAnsi="Times New Roman" w:cs="Times New Roman"/>
                <w:b/>
              </w:rPr>
              <w:t>-2012</w:t>
            </w:r>
          </w:p>
        </w:tc>
        <w:tc>
          <w:tcPr>
            <w:tcW w:w="1984" w:type="dxa"/>
            <w:shd w:val="clear" w:color="auto" w:fill="F2F2F2"/>
          </w:tcPr>
          <w:p w:rsidR="00663379" w:rsidRPr="00663379" w:rsidRDefault="00663379" w:rsidP="00030BE8">
            <w:pPr>
              <w:jc w:val="center"/>
              <w:rPr>
                <w:rFonts w:ascii="Times New Roman" w:hAnsi="Times New Roman" w:cs="Times New Roman"/>
                <w:b/>
              </w:rPr>
            </w:pPr>
            <w:r w:rsidRPr="00663379">
              <w:rPr>
                <w:rFonts w:ascii="Times New Roman" w:hAnsi="Times New Roman" w:cs="Times New Roman"/>
                <w:b/>
              </w:rPr>
              <w:t>2013</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Количество детей</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304</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446</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402</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Общая заболеваемость по обращаемости</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350</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442</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345</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ОРЗ, ОРВИ</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273</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371</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315</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Грипп</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Травмы</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lastRenderedPageBreak/>
              <w:t>Инфекционные заболевания</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59</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38</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23</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Отит</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14</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33</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10</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Пневмония</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Заболевания ЖКТ</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Ревматизм</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Заболевания щитовидной железы</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Заболевания ЦНС</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Заболевания ССС</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Подлежало осмотру</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304</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446</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402</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Осмотрено</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252</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416</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250</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Всего детей в детском саду:</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304</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446</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402</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С пониженным слухом</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С пониженным зрением</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Сколиозы</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Плоскостопие</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35</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42</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38</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Нарушение осанки</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31</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39</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37</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proofErr w:type="gramStart"/>
            <w:r w:rsidRPr="00663379">
              <w:rPr>
                <w:rFonts w:ascii="Times New Roman" w:hAnsi="Times New Roman" w:cs="Times New Roman"/>
                <w:sz w:val="28"/>
                <w:szCs w:val="28"/>
              </w:rPr>
              <w:t>Отстающие</w:t>
            </w:r>
            <w:proofErr w:type="gramEnd"/>
            <w:r w:rsidRPr="00663379">
              <w:rPr>
                <w:rFonts w:ascii="Times New Roman" w:hAnsi="Times New Roman" w:cs="Times New Roman"/>
                <w:sz w:val="28"/>
                <w:szCs w:val="28"/>
              </w:rPr>
              <w:t xml:space="preserve"> в физиологическом развитии</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Группа здоровья</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1</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2</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3</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4</w:t>
            </w:r>
          </w:p>
        </w:tc>
        <w:tc>
          <w:tcPr>
            <w:tcW w:w="1843" w:type="dxa"/>
          </w:tcPr>
          <w:p w:rsidR="00663379" w:rsidRPr="00663379" w:rsidRDefault="00663379" w:rsidP="00030BE8">
            <w:pPr>
              <w:ind w:left="96" w:right="-143"/>
              <w:jc w:val="center"/>
              <w:rPr>
                <w:rFonts w:ascii="Times New Roman" w:hAnsi="Times New Roman" w:cs="Times New Roman"/>
                <w:sz w:val="28"/>
                <w:szCs w:val="28"/>
              </w:rPr>
            </w:pP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21</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273</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10</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43</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400</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Default="00663379" w:rsidP="00030BE8">
            <w:pPr>
              <w:jc w:val="center"/>
              <w:rPr>
                <w:rFonts w:ascii="Times New Roman" w:hAnsi="Times New Roman" w:cs="Times New Roman"/>
                <w:sz w:val="28"/>
                <w:szCs w:val="28"/>
              </w:rPr>
            </w:pPr>
          </w:p>
          <w:p w:rsidR="004D1BD0" w:rsidRDefault="004D1BD0" w:rsidP="00030BE8">
            <w:pPr>
              <w:jc w:val="center"/>
              <w:rPr>
                <w:rFonts w:ascii="Times New Roman" w:hAnsi="Times New Roman" w:cs="Times New Roman"/>
                <w:sz w:val="28"/>
                <w:szCs w:val="28"/>
              </w:rPr>
            </w:pPr>
            <w:r>
              <w:rPr>
                <w:rFonts w:ascii="Times New Roman" w:hAnsi="Times New Roman" w:cs="Times New Roman"/>
                <w:sz w:val="28"/>
                <w:szCs w:val="28"/>
              </w:rPr>
              <w:t>70</w:t>
            </w:r>
          </w:p>
          <w:p w:rsidR="004D1BD0" w:rsidRDefault="004D1BD0" w:rsidP="00030BE8">
            <w:pPr>
              <w:jc w:val="center"/>
              <w:rPr>
                <w:rFonts w:ascii="Times New Roman" w:hAnsi="Times New Roman" w:cs="Times New Roman"/>
                <w:sz w:val="28"/>
                <w:szCs w:val="28"/>
              </w:rPr>
            </w:pPr>
            <w:r>
              <w:rPr>
                <w:rFonts w:ascii="Times New Roman" w:hAnsi="Times New Roman" w:cs="Times New Roman"/>
                <w:sz w:val="28"/>
                <w:szCs w:val="28"/>
              </w:rPr>
              <w:t>327</w:t>
            </w:r>
          </w:p>
          <w:p w:rsidR="004D1BD0" w:rsidRPr="00663379" w:rsidRDefault="004D1BD0" w:rsidP="00030BE8">
            <w:pPr>
              <w:jc w:val="center"/>
              <w:rPr>
                <w:rFonts w:ascii="Times New Roman" w:hAnsi="Times New Roman" w:cs="Times New Roman"/>
                <w:sz w:val="28"/>
                <w:szCs w:val="28"/>
              </w:rPr>
            </w:pPr>
            <w:r>
              <w:rPr>
                <w:rFonts w:ascii="Times New Roman" w:hAnsi="Times New Roman" w:cs="Times New Roman"/>
                <w:sz w:val="28"/>
                <w:szCs w:val="28"/>
              </w:rPr>
              <w:t>5</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Диспансерная группа</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74</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92</w:t>
            </w:r>
          </w:p>
        </w:tc>
        <w:tc>
          <w:tcPr>
            <w:tcW w:w="1984" w:type="dxa"/>
          </w:tcPr>
          <w:p w:rsidR="00663379" w:rsidRPr="00663379" w:rsidRDefault="004D1BD0" w:rsidP="00030BE8">
            <w:pPr>
              <w:jc w:val="center"/>
              <w:rPr>
                <w:rFonts w:ascii="Times New Roman" w:hAnsi="Times New Roman" w:cs="Times New Roman"/>
                <w:sz w:val="28"/>
                <w:szCs w:val="28"/>
              </w:rPr>
            </w:pPr>
            <w:r>
              <w:rPr>
                <w:rFonts w:ascii="Times New Roman" w:hAnsi="Times New Roman" w:cs="Times New Roman"/>
                <w:sz w:val="28"/>
                <w:szCs w:val="28"/>
              </w:rPr>
              <w:t>63</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lastRenderedPageBreak/>
              <w:t>Физкультурная группа:</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Основная</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Подготовительная</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Специальная</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Освобождено</w:t>
            </w:r>
          </w:p>
        </w:tc>
        <w:tc>
          <w:tcPr>
            <w:tcW w:w="1843" w:type="dxa"/>
          </w:tcPr>
          <w:p w:rsidR="00663379" w:rsidRPr="00663379" w:rsidRDefault="00663379" w:rsidP="00030BE8">
            <w:pPr>
              <w:ind w:left="96" w:right="-143"/>
              <w:jc w:val="center"/>
              <w:rPr>
                <w:rFonts w:ascii="Times New Roman" w:hAnsi="Times New Roman" w:cs="Times New Roman"/>
                <w:sz w:val="28"/>
                <w:szCs w:val="28"/>
              </w:rPr>
            </w:pP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304</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446</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p>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402</w:t>
            </w:r>
          </w:p>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rPr>
                <w:rFonts w:ascii="Times New Roman" w:hAnsi="Times New Roman" w:cs="Times New Roman"/>
                <w:sz w:val="28"/>
                <w:szCs w:val="28"/>
              </w:rPr>
            </w:pPr>
            <w:r w:rsidRPr="00663379">
              <w:rPr>
                <w:rFonts w:ascii="Times New Roman" w:hAnsi="Times New Roman" w:cs="Times New Roman"/>
                <w:sz w:val="28"/>
                <w:szCs w:val="28"/>
              </w:rPr>
              <w:t>Охвачено занятиями в спец. мед</w:t>
            </w:r>
            <w:proofErr w:type="gramStart"/>
            <w:r w:rsidRPr="00663379">
              <w:rPr>
                <w:rFonts w:ascii="Times New Roman" w:hAnsi="Times New Roman" w:cs="Times New Roman"/>
                <w:sz w:val="28"/>
                <w:szCs w:val="28"/>
              </w:rPr>
              <w:t>.</w:t>
            </w:r>
            <w:proofErr w:type="gramEnd"/>
            <w:r w:rsidRPr="00663379">
              <w:rPr>
                <w:rFonts w:ascii="Times New Roman" w:hAnsi="Times New Roman" w:cs="Times New Roman"/>
                <w:sz w:val="28"/>
                <w:szCs w:val="28"/>
              </w:rPr>
              <w:t xml:space="preserve"> </w:t>
            </w:r>
            <w:proofErr w:type="gramStart"/>
            <w:r w:rsidRPr="00663379">
              <w:rPr>
                <w:rFonts w:ascii="Times New Roman" w:hAnsi="Times New Roman" w:cs="Times New Roman"/>
                <w:sz w:val="28"/>
                <w:szCs w:val="28"/>
              </w:rPr>
              <w:t>г</w:t>
            </w:r>
            <w:proofErr w:type="gramEnd"/>
            <w:r w:rsidRPr="00663379">
              <w:rPr>
                <w:rFonts w:ascii="Times New Roman" w:hAnsi="Times New Roman" w:cs="Times New Roman"/>
                <w:sz w:val="28"/>
                <w:szCs w:val="28"/>
              </w:rPr>
              <w:t>руппе</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 xml:space="preserve">Подлежало </w:t>
            </w:r>
            <w:proofErr w:type="spellStart"/>
            <w:r w:rsidRPr="00663379">
              <w:rPr>
                <w:rFonts w:ascii="Times New Roman" w:hAnsi="Times New Roman" w:cs="Times New Roman"/>
                <w:sz w:val="28"/>
                <w:szCs w:val="28"/>
              </w:rPr>
              <w:t>кор</w:t>
            </w:r>
            <w:proofErr w:type="spellEnd"/>
            <w:r w:rsidRPr="00663379">
              <w:rPr>
                <w:rFonts w:ascii="Times New Roman" w:hAnsi="Times New Roman" w:cs="Times New Roman"/>
                <w:sz w:val="28"/>
                <w:szCs w:val="28"/>
              </w:rPr>
              <w:t>. гимнастике</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 xml:space="preserve">Охвачено </w:t>
            </w:r>
            <w:proofErr w:type="spellStart"/>
            <w:r w:rsidRPr="00663379">
              <w:rPr>
                <w:rFonts w:ascii="Times New Roman" w:hAnsi="Times New Roman" w:cs="Times New Roman"/>
                <w:sz w:val="28"/>
                <w:szCs w:val="28"/>
              </w:rPr>
              <w:t>кор</w:t>
            </w:r>
            <w:proofErr w:type="spellEnd"/>
            <w:r w:rsidRPr="00663379">
              <w:rPr>
                <w:rFonts w:ascii="Times New Roman" w:hAnsi="Times New Roman" w:cs="Times New Roman"/>
                <w:sz w:val="28"/>
                <w:szCs w:val="28"/>
              </w:rPr>
              <w:t>. гимнастикой</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984" w:type="dxa"/>
          </w:tcPr>
          <w:p w:rsidR="00663379" w:rsidRPr="00663379" w:rsidRDefault="00663379" w:rsidP="00030BE8">
            <w:pPr>
              <w:jc w:val="center"/>
              <w:rPr>
                <w:rFonts w:ascii="Times New Roman" w:hAnsi="Times New Roman" w:cs="Times New Roman"/>
                <w:sz w:val="28"/>
                <w:szCs w:val="28"/>
              </w:rPr>
            </w:pPr>
            <w:r w:rsidRPr="00663379">
              <w:rPr>
                <w:rFonts w:ascii="Times New Roman" w:hAnsi="Times New Roman" w:cs="Times New Roman"/>
                <w:sz w:val="28"/>
                <w:szCs w:val="28"/>
              </w:rPr>
              <w:t>-</w:t>
            </w:r>
          </w:p>
        </w:tc>
      </w:tr>
      <w:tr w:rsidR="00663379" w:rsidRPr="00663379" w:rsidTr="00030BE8">
        <w:tc>
          <w:tcPr>
            <w:tcW w:w="4111" w:type="dxa"/>
          </w:tcPr>
          <w:p w:rsidR="00663379" w:rsidRPr="00663379" w:rsidRDefault="00663379" w:rsidP="00CB3342">
            <w:pPr>
              <w:ind w:left="176" w:right="-143"/>
              <w:rPr>
                <w:rFonts w:ascii="Times New Roman" w:hAnsi="Times New Roman" w:cs="Times New Roman"/>
                <w:sz w:val="28"/>
                <w:szCs w:val="28"/>
              </w:rPr>
            </w:pPr>
            <w:r w:rsidRPr="00663379">
              <w:rPr>
                <w:rFonts w:ascii="Times New Roman" w:hAnsi="Times New Roman" w:cs="Times New Roman"/>
                <w:sz w:val="28"/>
                <w:szCs w:val="28"/>
              </w:rPr>
              <w:t>Уровень физ. подготовленности:</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Высокий</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Средний</w:t>
            </w:r>
          </w:p>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Низкий</w:t>
            </w:r>
          </w:p>
        </w:tc>
        <w:tc>
          <w:tcPr>
            <w:tcW w:w="1843" w:type="dxa"/>
          </w:tcPr>
          <w:p w:rsidR="00CB3342" w:rsidRPr="00663379" w:rsidRDefault="00CB3342" w:rsidP="00CB3342">
            <w:pPr>
              <w:ind w:right="-143"/>
              <w:rPr>
                <w:rFonts w:ascii="Times New Roman" w:hAnsi="Times New Roman" w:cs="Times New Roman"/>
                <w:sz w:val="28"/>
                <w:szCs w:val="28"/>
              </w:rPr>
            </w:pP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85</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199</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w:t>
            </w:r>
          </w:p>
        </w:tc>
        <w:tc>
          <w:tcPr>
            <w:tcW w:w="1843" w:type="dxa"/>
          </w:tcPr>
          <w:p w:rsidR="00663379" w:rsidRPr="00663379" w:rsidRDefault="00663379" w:rsidP="00030BE8">
            <w:pPr>
              <w:ind w:left="96" w:right="-143"/>
              <w:jc w:val="center"/>
              <w:rPr>
                <w:rFonts w:ascii="Times New Roman" w:hAnsi="Times New Roman" w:cs="Times New Roman"/>
                <w:sz w:val="28"/>
                <w:szCs w:val="28"/>
              </w:rPr>
            </w:pP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113</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291</w:t>
            </w:r>
          </w:p>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w:t>
            </w:r>
          </w:p>
        </w:tc>
        <w:tc>
          <w:tcPr>
            <w:tcW w:w="1984" w:type="dxa"/>
          </w:tcPr>
          <w:p w:rsidR="00663379" w:rsidRPr="00663379" w:rsidRDefault="00663379" w:rsidP="00030BE8">
            <w:pPr>
              <w:jc w:val="center"/>
              <w:rPr>
                <w:rFonts w:ascii="Times New Roman" w:hAnsi="Times New Roman" w:cs="Times New Roman"/>
                <w:sz w:val="28"/>
                <w:szCs w:val="28"/>
              </w:rPr>
            </w:pPr>
          </w:p>
          <w:p w:rsidR="00663379" w:rsidRPr="00663379" w:rsidRDefault="00CB3342" w:rsidP="00030BE8">
            <w:pPr>
              <w:jc w:val="center"/>
              <w:rPr>
                <w:rFonts w:ascii="Times New Roman" w:hAnsi="Times New Roman" w:cs="Times New Roman"/>
                <w:sz w:val="28"/>
                <w:szCs w:val="28"/>
              </w:rPr>
            </w:pPr>
            <w:r>
              <w:rPr>
                <w:rFonts w:ascii="Times New Roman" w:hAnsi="Times New Roman" w:cs="Times New Roman"/>
                <w:sz w:val="28"/>
                <w:szCs w:val="28"/>
              </w:rPr>
              <w:t>125</w:t>
            </w:r>
          </w:p>
          <w:p w:rsidR="00663379" w:rsidRDefault="00CB3342" w:rsidP="00030BE8">
            <w:pPr>
              <w:jc w:val="center"/>
              <w:rPr>
                <w:rFonts w:ascii="Times New Roman" w:hAnsi="Times New Roman" w:cs="Times New Roman"/>
                <w:sz w:val="28"/>
                <w:szCs w:val="28"/>
              </w:rPr>
            </w:pPr>
            <w:r>
              <w:rPr>
                <w:rFonts w:ascii="Times New Roman" w:hAnsi="Times New Roman" w:cs="Times New Roman"/>
                <w:sz w:val="28"/>
                <w:szCs w:val="28"/>
              </w:rPr>
              <w:t>277</w:t>
            </w:r>
          </w:p>
          <w:p w:rsidR="00CB3342" w:rsidRPr="00663379" w:rsidRDefault="00CB3342" w:rsidP="00030BE8">
            <w:pPr>
              <w:jc w:val="center"/>
              <w:rPr>
                <w:rFonts w:ascii="Times New Roman" w:hAnsi="Times New Roman" w:cs="Times New Roman"/>
                <w:sz w:val="28"/>
                <w:szCs w:val="28"/>
              </w:rPr>
            </w:pPr>
            <w:r>
              <w:rPr>
                <w:rFonts w:ascii="Times New Roman" w:hAnsi="Times New Roman" w:cs="Times New Roman"/>
                <w:sz w:val="28"/>
                <w:szCs w:val="28"/>
              </w:rPr>
              <w:t>2</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 xml:space="preserve">Число не </w:t>
            </w:r>
            <w:proofErr w:type="gramStart"/>
            <w:r w:rsidRPr="00663379">
              <w:rPr>
                <w:rFonts w:ascii="Times New Roman" w:hAnsi="Times New Roman" w:cs="Times New Roman"/>
                <w:sz w:val="28"/>
                <w:szCs w:val="28"/>
              </w:rPr>
              <w:t>болевших</w:t>
            </w:r>
            <w:proofErr w:type="gramEnd"/>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72</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117</w:t>
            </w:r>
          </w:p>
        </w:tc>
        <w:tc>
          <w:tcPr>
            <w:tcW w:w="1984" w:type="dxa"/>
          </w:tcPr>
          <w:p w:rsidR="00663379" w:rsidRPr="00663379" w:rsidRDefault="004D1BD0" w:rsidP="00030BE8">
            <w:pPr>
              <w:jc w:val="center"/>
              <w:rPr>
                <w:rFonts w:ascii="Times New Roman" w:hAnsi="Times New Roman" w:cs="Times New Roman"/>
                <w:sz w:val="28"/>
                <w:szCs w:val="28"/>
              </w:rPr>
            </w:pPr>
            <w:r>
              <w:rPr>
                <w:rFonts w:ascii="Times New Roman" w:hAnsi="Times New Roman" w:cs="Times New Roman"/>
                <w:sz w:val="28"/>
                <w:szCs w:val="28"/>
              </w:rPr>
              <w:t>263</w:t>
            </w:r>
          </w:p>
        </w:tc>
      </w:tr>
      <w:tr w:rsidR="00663379" w:rsidRPr="00663379" w:rsidTr="00030BE8">
        <w:tc>
          <w:tcPr>
            <w:tcW w:w="4111" w:type="dxa"/>
          </w:tcPr>
          <w:p w:rsidR="00663379" w:rsidRPr="00663379" w:rsidRDefault="00663379" w:rsidP="00030BE8">
            <w:pPr>
              <w:ind w:left="176" w:right="-143"/>
              <w:jc w:val="both"/>
              <w:rPr>
                <w:rFonts w:ascii="Times New Roman" w:hAnsi="Times New Roman" w:cs="Times New Roman"/>
                <w:sz w:val="28"/>
                <w:szCs w:val="28"/>
              </w:rPr>
            </w:pPr>
            <w:r w:rsidRPr="00663379">
              <w:rPr>
                <w:rFonts w:ascii="Times New Roman" w:hAnsi="Times New Roman" w:cs="Times New Roman"/>
                <w:sz w:val="28"/>
                <w:szCs w:val="28"/>
              </w:rPr>
              <w:t>Индекс здоровья</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26,2</w:t>
            </w:r>
          </w:p>
        </w:tc>
        <w:tc>
          <w:tcPr>
            <w:tcW w:w="1843" w:type="dxa"/>
          </w:tcPr>
          <w:p w:rsidR="00663379" w:rsidRPr="00663379" w:rsidRDefault="00663379" w:rsidP="00030BE8">
            <w:pPr>
              <w:ind w:left="96" w:right="-143"/>
              <w:jc w:val="center"/>
              <w:rPr>
                <w:rFonts w:ascii="Times New Roman" w:hAnsi="Times New Roman" w:cs="Times New Roman"/>
                <w:sz w:val="28"/>
                <w:szCs w:val="28"/>
              </w:rPr>
            </w:pPr>
            <w:r w:rsidRPr="00663379">
              <w:rPr>
                <w:rFonts w:ascii="Times New Roman" w:hAnsi="Times New Roman" w:cs="Times New Roman"/>
                <w:sz w:val="28"/>
                <w:szCs w:val="28"/>
              </w:rPr>
              <w:t>26,2</w:t>
            </w:r>
          </w:p>
        </w:tc>
        <w:tc>
          <w:tcPr>
            <w:tcW w:w="1984" w:type="dxa"/>
          </w:tcPr>
          <w:p w:rsidR="00663379" w:rsidRPr="00663379" w:rsidRDefault="004D1BD0" w:rsidP="00030BE8">
            <w:pPr>
              <w:jc w:val="center"/>
              <w:rPr>
                <w:rFonts w:ascii="Times New Roman" w:hAnsi="Times New Roman" w:cs="Times New Roman"/>
                <w:sz w:val="28"/>
                <w:szCs w:val="28"/>
              </w:rPr>
            </w:pPr>
            <w:r>
              <w:rPr>
                <w:rFonts w:ascii="Times New Roman" w:hAnsi="Times New Roman" w:cs="Times New Roman"/>
                <w:sz w:val="28"/>
                <w:szCs w:val="28"/>
              </w:rPr>
              <w:t>34,5</w:t>
            </w:r>
          </w:p>
        </w:tc>
      </w:tr>
    </w:tbl>
    <w:p w:rsidR="00663379" w:rsidRPr="00663379" w:rsidRDefault="00663379" w:rsidP="00663379">
      <w:pPr>
        <w:rPr>
          <w:rFonts w:ascii="Times New Roman" w:hAnsi="Times New Roman" w:cs="Times New Roman"/>
          <w:b/>
          <w:sz w:val="28"/>
          <w:szCs w:val="28"/>
        </w:rPr>
      </w:pPr>
    </w:p>
    <w:p w:rsidR="00663379" w:rsidRPr="004D1BD0" w:rsidRDefault="00663379" w:rsidP="004D1BD0">
      <w:pPr>
        <w:spacing w:line="360" w:lineRule="auto"/>
        <w:ind w:firstLine="426"/>
        <w:jc w:val="both"/>
        <w:rPr>
          <w:rFonts w:ascii="Times New Roman" w:hAnsi="Times New Roman" w:cs="Times New Roman"/>
          <w:sz w:val="28"/>
        </w:rPr>
      </w:pPr>
      <w:r w:rsidRPr="00663379">
        <w:rPr>
          <w:rFonts w:ascii="Times New Roman" w:hAnsi="Times New Roman" w:cs="Times New Roman"/>
          <w:sz w:val="28"/>
          <w:szCs w:val="28"/>
        </w:rPr>
        <w:t>Положительными моментами в решении проблемы сохранения и укрепления здоровья дошкольников в этом учебном году  (в динамике) являлись:</w:t>
      </w:r>
      <w:r w:rsidRPr="00663379">
        <w:rPr>
          <w:rFonts w:ascii="Times New Roman" w:hAnsi="Times New Roman" w:cs="Times New Roman"/>
          <w:b/>
          <w:sz w:val="28"/>
          <w:szCs w:val="28"/>
        </w:rPr>
        <w:t xml:space="preserve"> </w:t>
      </w:r>
      <w:r w:rsidRPr="00663379">
        <w:rPr>
          <w:rFonts w:ascii="Times New Roman" w:hAnsi="Times New Roman" w:cs="Times New Roman"/>
          <w:sz w:val="28"/>
          <w:szCs w:val="28"/>
        </w:rPr>
        <w:t>уменьшение инфекционных заболеваний</w:t>
      </w:r>
      <w:r w:rsidRPr="00663379">
        <w:rPr>
          <w:rFonts w:ascii="Times New Roman" w:hAnsi="Times New Roman" w:cs="Times New Roman"/>
          <w:sz w:val="28"/>
        </w:rPr>
        <w:t xml:space="preserve">, отсутствие детей с пониженной остротой слуха, значительное уменьшение количества детей диспансерной группы, </w:t>
      </w:r>
      <w:r w:rsidR="004D1BD0">
        <w:rPr>
          <w:rFonts w:ascii="Times New Roman" w:hAnsi="Times New Roman" w:cs="Times New Roman"/>
          <w:sz w:val="28"/>
        </w:rPr>
        <w:t>увеличение индекса здоровья.</w:t>
      </w:r>
    </w:p>
    <w:p w:rsidR="00663379" w:rsidRPr="00AD0FE1" w:rsidRDefault="00663379" w:rsidP="00AD0FE1">
      <w:pPr>
        <w:spacing w:line="360" w:lineRule="auto"/>
        <w:ind w:firstLine="567"/>
        <w:jc w:val="both"/>
        <w:rPr>
          <w:rFonts w:ascii="Times New Roman" w:hAnsi="Times New Roman" w:cs="Times New Roman"/>
          <w:sz w:val="28"/>
          <w:szCs w:val="28"/>
        </w:rPr>
      </w:pPr>
      <w:r w:rsidRPr="00663379">
        <w:rPr>
          <w:rFonts w:ascii="Times New Roman" w:hAnsi="Times New Roman" w:cs="Times New Roman"/>
          <w:sz w:val="28"/>
          <w:szCs w:val="28"/>
        </w:rPr>
        <w:t xml:space="preserve">Динамика данных показателей свидетельствует об эффективности проводимых в детском саду противоэпидемиологических  и оздоровительных мероприятий. В период, связанный с повышенной заболеваемости ОРВИ и гриппом проводится курс профилактических мероприятий, направленных на уменьшение количества детей с простудными заболеваниями. Это прием </w:t>
      </w:r>
      <w:r w:rsidRPr="00663379">
        <w:rPr>
          <w:rFonts w:ascii="Times New Roman" w:hAnsi="Times New Roman" w:cs="Times New Roman"/>
          <w:sz w:val="28"/>
          <w:szCs w:val="28"/>
        </w:rPr>
        <w:lastRenderedPageBreak/>
        <w:t xml:space="preserve">витаминов, аскорбиновой кислоты, витаминизация третьего блюда, использование </w:t>
      </w:r>
      <w:proofErr w:type="spellStart"/>
      <w:r w:rsidRPr="00663379">
        <w:rPr>
          <w:rFonts w:ascii="Times New Roman" w:hAnsi="Times New Roman" w:cs="Times New Roman"/>
          <w:sz w:val="28"/>
          <w:szCs w:val="28"/>
        </w:rPr>
        <w:t>оксалиновой</w:t>
      </w:r>
      <w:proofErr w:type="spellEnd"/>
      <w:r w:rsidRPr="00663379">
        <w:rPr>
          <w:rFonts w:ascii="Times New Roman" w:hAnsi="Times New Roman" w:cs="Times New Roman"/>
          <w:sz w:val="28"/>
          <w:szCs w:val="28"/>
        </w:rPr>
        <w:t xml:space="preserve"> мази, чесночные ингаляции, закаливающие процедуры. Эти мероприятия позволяют уменьшить количество детей с простудными забол</w:t>
      </w:r>
      <w:r w:rsidR="00AD0FE1">
        <w:rPr>
          <w:rFonts w:ascii="Times New Roman" w:hAnsi="Times New Roman" w:cs="Times New Roman"/>
          <w:sz w:val="28"/>
          <w:szCs w:val="28"/>
        </w:rPr>
        <w:t xml:space="preserve">еваниями и укрепить иммунитет. </w:t>
      </w:r>
    </w:p>
    <w:p w:rsidR="00663379" w:rsidRPr="00663379" w:rsidRDefault="00663379" w:rsidP="00663379">
      <w:pPr>
        <w:spacing w:before="240" w:line="360" w:lineRule="auto"/>
        <w:ind w:firstLine="708"/>
        <w:jc w:val="both"/>
        <w:rPr>
          <w:rFonts w:ascii="Times New Roman" w:hAnsi="Times New Roman" w:cs="Times New Roman"/>
          <w:sz w:val="28"/>
          <w:szCs w:val="28"/>
        </w:rPr>
      </w:pPr>
      <w:r w:rsidRPr="00663379">
        <w:rPr>
          <w:rFonts w:ascii="Times New Roman" w:hAnsi="Times New Roman" w:cs="Times New Roman"/>
          <w:sz w:val="28"/>
          <w:szCs w:val="28"/>
        </w:rPr>
        <w:t xml:space="preserve">По сравнению с предыдущим учебным годом </w:t>
      </w:r>
      <w:r w:rsidRPr="00663379">
        <w:rPr>
          <w:rFonts w:ascii="Times New Roman" w:hAnsi="Times New Roman" w:cs="Times New Roman"/>
          <w:bCs/>
          <w:sz w:val="28"/>
          <w:szCs w:val="28"/>
        </w:rPr>
        <w:t>охват детей медосмотром составил на 50% меньше в связи с капитальным ремонтом.</w:t>
      </w:r>
    </w:p>
    <w:p w:rsidR="005439F9" w:rsidRPr="00AB448A" w:rsidRDefault="00663379" w:rsidP="00AB448A">
      <w:pPr>
        <w:spacing w:before="240" w:line="360" w:lineRule="auto"/>
        <w:ind w:firstLine="708"/>
        <w:jc w:val="both"/>
        <w:rPr>
          <w:rFonts w:ascii="Times New Roman" w:hAnsi="Times New Roman" w:cs="Times New Roman"/>
          <w:sz w:val="28"/>
          <w:szCs w:val="24"/>
        </w:rPr>
      </w:pPr>
      <w:r w:rsidRPr="00663379">
        <w:rPr>
          <w:rFonts w:ascii="Times New Roman" w:hAnsi="Times New Roman" w:cs="Times New Roman"/>
          <w:sz w:val="28"/>
          <w:szCs w:val="24"/>
        </w:rPr>
        <w:t xml:space="preserve">Согласованность работы медицинского работника, инструктора по ФИЗО и воспитателей помогает иметь четкую картину о состоянии здоровья и физическом развитии каждого ребенка, что позволяет строить </w:t>
      </w:r>
      <w:proofErr w:type="spellStart"/>
      <w:r w:rsidRPr="00663379">
        <w:rPr>
          <w:rFonts w:ascii="Times New Roman" w:hAnsi="Times New Roman" w:cs="Times New Roman"/>
          <w:sz w:val="28"/>
          <w:szCs w:val="24"/>
        </w:rPr>
        <w:t>воспитательно</w:t>
      </w:r>
      <w:proofErr w:type="spellEnd"/>
      <w:r w:rsidRPr="00663379">
        <w:rPr>
          <w:rFonts w:ascii="Times New Roman" w:hAnsi="Times New Roman" w:cs="Times New Roman"/>
          <w:sz w:val="28"/>
          <w:szCs w:val="24"/>
        </w:rPr>
        <w:t>-образовательный процесс, опираясь на данные о состоянии здоровья</w:t>
      </w:r>
      <w:r w:rsidR="00AB448A">
        <w:rPr>
          <w:rFonts w:ascii="Times New Roman" w:hAnsi="Times New Roman" w:cs="Times New Roman"/>
          <w:sz w:val="28"/>
          <w:szCs w:val="24"/>
        </w:rPr>
        <w:t xml:space="preserve"> и физического развития детей. </w:t>
      </w:r>
    </w:p>
    <w:p w:rsidR="0007312C" w:rsidRDefault="002F7A9F" w:rsidP="0007312C">
      <w:pPr>
        <w:pStyle w:val="a3"/>
        <w:numPr>
          <w:ilvl w:val="1"/>
          <w:numId w:val="13"/>
        </w:numPr>
        <w:ind w:left="993" w:hanging="709"/>
        <w:jc w:val="both"/>
        <w:rPr>
          <w:rFonts w:ascii="Times New Roman" w:hAnsi="Times New Roman" w:cs="Times New Roman"/>
          <w:b/>
          <w:sz w:val="28"/>
          <w:szCs w:val="28"/>
        </w:rPr>
      </w:pPr>
      <w:r w:rsidRPr="0007312C">
        <w:rPr>
          <w:rFonts w:ascii="Times New Roman" w:hAnsi="Times New Roman" w:cs="Times New Roman"/>
          <w:b/>
          <w:sz w:val="28"/>
          <w:szCs w:val="28"/>
        </w:rPr>
        <w:t>Анализ организации питания.</w:t>
      </w:r>
    </w:p>
    <w:p w:rsidR="0007312C" w:rsidRPr="0007312C" w:rsidRDefault="0007312C" w:rsidP="0007312C">
      <w:pPr>
        <w:jc w:val="both"/>
        <w:rPr>
          <w:rFonts w:ascii="Times New Roman" w:hAnsi="Times New Roman" w:cs="Times New Roman"/>
          <w:sz w:val="28"/>
          <w:szCs w:val="28"/>
        </w:rPr>
      </w:pPr>
      <w:r w:rsidRPr="0007312C">
        <w:rPr>
          <w:rFonts w:ascii="Times New Roman" w:hAnsi="Times New Roman" w:cs="Times New Roman"/>
          <w:sz w:val="28"/>
          <w:szCs w:val="28"/>
        </w:rPr>
        <w:t>ДОУ ра</w:t>
      </w:r>
      <w:r>
        <w:rPr>
          <w:rFonts w:ascii="Times New Roman" w:hAnsi="Times New Roman" w:cs="Times New Roman"/>
          <w:sz w:val="28"/>
          <w:szCs w:val="28"/>
        </w:rPr>
        <w:t>ботает по десятидневному меню. Все блюда готовятся строго по технологическим картам, в</w:t>
      </w:r>
      <w:r w:rsidR="00E655A8">
        <w:rPr>
          <w:rFonts w:ascii="Times New Roman" w:hAnsi="Times New Roman" w:cs="Times New Roman"/>
          <w:sz w:val="28"/>
          <w:szCs w:val="28"/>
        </w:rPr>
        <w:t>овремя заполняются и ведутся журналы бракеража сырой и готовой продукции. Меню заполняются в соответствии с установленными требованиями. Санитарное состояние пищеблока находится в удовлетворительном состоянии.</w:t>
      </w:r>
      <w:r w:rsidR="00AD0FE1">
        <w:rPr>
          <w:rFonts w:ascii="Times New Roman" w:hAnsi="Times New Roman" w:cs="Times New Roman"/>
          <w:sz w:val="28"/>
          <w:szCs w:val="28"/>
        </w:rPr>
        <w:t xml:space="preserve"> </w:t>
      </w:r>
      <w:r w:rsidR="00C60045">
        <w:rPr>
          <w:rFonts w:ascii="Times New Roman" w:hAnsi="Times New Roman" w:cs="Times New Roman"/>
          <w:sz w:val="28"/>
          <w:szCs w:val="28"/>
        </w:rPr>
        <w:t xml:space="preserve">Выдача готовой пищи </w:t>
      </w:r>
      <w:proofErr w:type="gramStart"/>
      <w:r w:rsidR="00C60045">
        <w:rPr>
          <w:rFonts w:ascii="Times New Roman" w:hAnsi="Times New Roman" w:cs="Times New Roman"/>
          <w:sz w:val="28"/>
          <w:szCs w:val="28"/>
        </w:rPr>
        <w:t>производится</w:t>
      </w:r>
      <w:proofErr w:type="gramEnd"/>
      <w:r w:rsidR="00C60045">
        <w:rPr>
          <w:rFonts w:ascii="Times New Roman" w:hAnsi="Times New Roman" w:cs="Times New Roman"/>
          <w:sz w:val="28"/>
          <w:szCs w:val="28"/>
        </w:rPr>
        <w:t xml:space="preserve"> только после проведения приемочного контроля </w:t>
      </w:r>
      <w:proofErr w:type="spellStart"/>
      <w:r w:rsidR="00C60045">
        <w:rPr>
          <w:rFonts w:ascii="Times New Roman" w:hAnsi="Times New Roman" w:cs="Times New Roman"/>
          <w:sz w:val="28"/>
          <w:szCs w:val="28"/>
        </w:rPr>
        <w:t>бракеражной</w:t>
      </w:r>
      <w:proofErr w:type="spellEnd"/>
      <w:r w:rsidR="00C60045">
        <w:rPr>
          <w:rFonts w:ascii="Times New Roman" w:hAnsi="Times New Roman" w:cs="Times New Roman"/>
          <w:sz w:val="28"/>
          <w:szCs w:val="28"/>
        </w:rPr>
        <w:t xml:space="preserve"> комиссией в составе повара, представителя администрации, медицинского работника. Масса порционных блюд соответствует выходу блюда. Непосредственно после приготовления пищи отбирается суточная проба готовой продукции. Прием пищевых продуктов осуществляется при наличии документов, подтверждающих их качество и безопасность, маркировочные ярлыки сохраняются до реализации продукции. Пищевые продукты хранятся в соответствии с условиями хранения и сроками годности.</w:t>
      </w:r>
      <w:r w:rsidR="002E293B">
        <w:rPr>
          <w:rFonts w:ascii="Times New Roman" w:hAnsi="Times New Roman" w:cs="Times New Roman"/>
          <w:sz w:val="28"/>
          <w:szCs w:val="28"/>
        </w:rPr>
        <w:t xml:space="preserve"> </w:t>
      </w:r>
      <w:r w:rsidR="00D0144E">
        <w:rPr>
          <w:rFonts w:ascii="Times New Roman" w:hAnsi="Times New Roman" w:cs="Times New Roman"/>
          <w:sz w:val="28"/>
          <w:szCs w:val="28"/>
        </w:rPr>
        <w:t xml:space="preserve">Находящаяся </w:t>
      </w:r>
      <w:r w:rsidR="002E293B">
        <w:rPr>
          <w:rFonts w:ascii="Times New Roman" w:hAnsi="Times New Roman" w:cs="Times New Roman"/>
          <w:sz w:val="28"/>
          <w:szCs w:val="28"/>
        </w:rPr>
        <w:t>в группах</w:t>
      </w:r>
      <w:r w:rsidR="00D0144E">
        <w:rPr>
          <w:rFonts w:ascii="Times New Roman" w:hAnsi="Times New Roman" w:cs="Times New Roman"/>
          <w:sz w:val="28"/>
          <w:szCs w:val="28"/>
        </w:rPr>
        <w:t>,</w:t>
      </w:r>
      <w:r w:rsidR="002E293B">
        <w:rPr>
          <w:rFonts w:ascii="Times New Roman" w:hAnsi="Times New Roman" w:cs="Times New Roman"/>
          <w:sz w:val="28"/>
          <w:szCs w:val="28"/>
        </w:rPr>
        <w:t xml:space="preserve"> столовая и чайная посуда изготовлена из фарфора, а столовые приборы – из нержавеющей стали. При появлении трещин и сколов посуда незамедлительно изымается  и заменяется на </w:t>
      </w:r>
      <w:proofErr w:type="gramStart"/>
      <w:r w:rsidR="002E293B">
        <w:rPr>
          <w:rFonts w:ascii="Times New Roman" w:hAnsi="Times New Roman" w:cs="Times New Roman"/>
          <w:sz w:val="28"/>
          <w:szCs w:val="28"/>
        </w:rPr>
        <w:t>новую</w:t>
      </w:r>
      <w:proofErr w:type="gramEnd"/>
      <w:r w:rsidR="002E293B">
        <w:rPr>
          <w:rFonts w:ascii="Times New Roman" w:hAnsi="Times New Roman" w:cs="Times New Roman"/>
          <w:sz w:val="28"/>
          <w:szCs w:val="28"/>
        </w:rPr>
        <w:t>.</w:t>
      </w:r>
      <w:r w:rsidR="00D0144E">
        <w:rPr>
          <w:rFonts w:ascii="Times New Roman" w:hAnsi="Times New Roman" w:cs="Times New Roman"/>
          <w:sz w:val="28"/>
          <w:szCs w:val="28"/>
        </w:rPr>
        <w:t xml:space="preserve"> Для персонала предусмотрена отдельная, промаркированная посуда.</w:t>
      </w:r>
    </w:p>
    <w:p w:rsidR="002F7A9F" w:rsidRDefault="002F7A9F" w:rsidP="0007312C">
      <w:pPr>
        <w:pStyle w:val="a3"/>
        <w:numPr>
          <w:ilvl w:val="1"/>
          <w:numId w:val="13"/>
        </w:numPr>
        <w:ind w:left="993" w:hanging="709"/>
        <w:jc w:val="both"/>
        <w:rPr>
          <w:rFonts w:ascii="Times New Roman" w:hAnsi="Times New Roman" w:cs="Times New Roman"/>
          <w:b/>
          <w:sz w:val="28"/>
          <w:szCs w:val="28"/>
        </w:rPr>
      </w:pPr>
      <w:r w:rsidRPr="00260D1F">
        <w:rPr>
          <w:rFonts w:ascii="Times New Roman" w:hAnsi="Times New Roman" w:cs="Times New Roman"/>
          <w:b/>
          <w:sz w:val="28"/>
          <w:szCs w:val="28"/>
        </w:rPr>
        <w:t xml:space="preserve">Анализ работы </w:t>
      </w:r>
      <w:proofErr w:type="gramStart"/>
      <w:r w:rsidRPr="00260D1F">
        <w:rPr>
          <w:rFonts w:ascii="Times New Roman" w:hAnsi="Times New Roman" w:cs="Times New Roman"/>
          <w:b/>
          <w:sz w:val="28"/>
          <w:szCs w:val="28"/>
        </w:rPr>
        <w:t>по</w:t>
      </w:r>
      <w:proofErr w:type="gramEnd"/>
      <w:r w:rsidRPr="00260D1F">
        <w:rPr>
          <w:rFonts w:ascii="Times New Roman" w:hAnsi="Times New Roman" w:cs="Times New Roman"/>
          <w:b/>
          <w:sz w:val="28"/>
          <w:szCs w:val="28"/>
        </w:rPr>
        <w:t xml:space="preserve"> </w:t>
      </w:r>
      <w:proofErr w:type="gramStart"/>
      <w:r w:rsidR="00260D1F">
        <w:rPr>
          <w:rFonts w:ascii="Times New Roman" w:hAnsi="Times New Roman" w:cs="Times New Roman"/>
          <w:b/>
          <w:sz w:val="28"/>
          <w:szCs w:val="28"/>
        </w:rPr>
        <w:t>ОТ</w:t>
      </w:r>
      <w:proofErr w:type="gramEnd"/>
      <w:r w:rsidR="00260D1F">
        <w:rPr>
          <w:rFonts w:ascii="Times New Roman" w:hAnsi="Times New Roman" w:cs="Times New Roman"/>
          <w:b/>
          <w:sz w:val="28"/>
          <w:szCs w:val="28"/>
        </w:rPr>
        <w:t xml:space="preserve"> и ТБ, ПБ, ГО ЧС.</w:t>
      </w:r>
    </w:p>
    <w:p w:rsidR="00260D1F" w:rsidRDefault="00260D1F" w:rsidP="00260D1F">
      <w:p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охраны труда и техники безопасности осуществляется согласно нормативных документов и санитарных правил.</w:t>
      </w:r>
    </w:p>
    <w:p w:rsidR="00260D1F" w:rsidRDefault="00260D1F" w:rsidP="00260D1F">
      <w:pPr>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всех участников образовательного процесса определяется несколькими направлениями:</w:t>
      </w:r>
    </w:p>
    <w:p w:rsidR="00260D1F" w:rsidRDefault="00260D1F" w:rsidP="00260D1F">
      <w:pPr>
        <w:jc w:val="both"/>
        <w:rPr>
          <w:rFonts w:ascii="Times New Roman" w:hAnsi="Times New Roman" w:cs="Times New Roman"/>
          <w:sz w:val="28"/>
          <w:szCs w:val="28"/>
        </w:rPr>
      </w:pPr>
      <w:r>
        <w:rPr>
          <w:rFonts w:ascii="Times New Roman" w:hAnsi="Times New Roman" w:cs="Times New Roman"/>
          <w:sz w:val="28"/>
          <w:szCs w:val="28"/>
        </w:rPr>
        <w:lastRenderedPageBreak/>
        <w:t>- обеспечение охраны труда и техники безопасности работников ДОУ;</w:t>
      </w:r>
    </w:p>
    <w:p w:rsidR="00260D1F" w:rsidRDefault="00260D1F" w:rsidP="00260D1F">
      <w:pPr>
        <w:jc w:val="both"/>
        <w:rPr>
          <w:rFonts w:ascii="Times New Roman" w:hAnsi="Times New Roman" w:cs="Times New Roman"/>
          <w:sz w:val="28"/>
          <w:szCs w:val="28"/>
        </w:rPr>
      </w:pPr>
      <w:r>
        <w:rPr>
          <w:rFonts w:ascii="Times New Roman" w:hAnsi="Times New Roman" w:cs="Times New Roman"/>
          <w:sz w:val="28"/>
          <w:szCs w:val="28"/>
        </w:rPr>
        <w:t>- обеспечение охраны жизни и здоровья детей;</w:t>
      </w:r>
    </w:p>
    <w:p w:rsidR="001F63FD" w:rsidRDefault="001F63FD" w:rsidP="00260D1F">
      <w:pPr>
        <w:jc w:val="both"/>
        <w:rPr>
          <w:rFonts w:ascii="Times New Roman" w:hAnsi="Times New Roman" w:cs="Times New Roman"/>
          <w:sz w:val="28"/>
          <w:szCs w:val="28"/>
        </w:rPr>
      </w:pPr>
      <w:r>
        <w:rPr>
          <w:rFonts w:ascii="Times New Roman" w:hAnsi="Times New Roman" w:cs="Times New Roman"/>
          <w:sz w:val="28"/>
          <w:szCs w:val="28"/>
        </w:rPr>
        <w:t xml:space="preserve">- </w:t>
      </w:r>
      <w:r w:rsidR="00BA237E">
        <w:rPr>
          <w:rFonts w:ascii="Times New Roman" w:hAnsi="Times New Roman" w:cs="Times New Roman"/>
          <w:sz w:val="28"/>
          <w:szCs w:val="28"/>
        </w:rPr>
        <w:t>пожарная безопасность;</w:t>
      </w:r>
    </w:p>
    <w:p w:rsidR="00BA237E" w:rsidRDefault="00BA237E" w:rsidP="00260D1F">
      <w:pPr>
        <w:jc w:val="both"/>
        <w:rPr>
          <w:rFonts w:ascii="Times New Roman" w:hAnsi="Times New Roman" w:cs="Times New Roman"/>
          <w:sz w:val="28"/>
          <w:szCs w:val="28"/>
        </w:rPr>
      </w:pPr>
      <w:r>
        <w:rPr>
          <w:rFonts w:ascii="Times New Roman" w:hAnsi="Times New Roman" w:cs="Times New Roman"/>
          <w:sz w:val="28"/>
          <w:szCs w:val="28"/>
        </w:rPr>
        <w:t>- предупреждение и ликвидация ЧС;</w:t>
      </w:r>
    </w:p>
    <w:p w:rsidR="00BA237E" w:rsidRDefault="00BA237E" w:rsidP="00260D1F">
      <w:pPr>
        <w:jc w:val="both"/>
        <w:rPr>
          <w:rFonts w:ascii="Times New Roman" w:hAnsi="Times New Roman" w:cs="Times New Roman"/>
          <w:sz w:val="28"/>
          <w:szCs w:val="28"/>
        </w:rPr>
      </w:pPr>
      <w:r>
        <w:rPr>
          <w:rFonts w:ascii="Times New Roman" w:hAnsi="Times New Roman" w:cs="Times New Roman"/>
          <w:sz w:val="28"/>
          <w:szCs w:val="28"/>
        </w:rPr>
        <w:t>- антитеррористическая защита.</w:t>
      </w:r>
    </w:p>
    <w:p w:rsidR="00BA237E" w:rsidRPr="00260D1F" w:rsidRDefault="00BA237E" w:rsidP="00260D1F">
      <w:pPr>
        <w:jc w:val="both"/>
        <w:rPr>
          <w:rFonts w:ascii="Times New Roman" w:hAnsi="Times New Roman" w:cs="Times New Roman"/>
          <w:sz w:val="28"/>
          <w:szCs w:val="28"/>
        </w:rPr>
      </w:pPr>
      <w:r>
        <w:rPr>
          <w:rFonts w:ascii="Times New Roman" w:hAnsi="Times New Roman" w:cs="Times New Roman"/>
          <w:sz w:val="28"/>
          <w:szCs w:val="28"/>
        </w:rPr>
        <w:t xml:space="preserve">Работа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и ТБ</w:t>
      </w:r>
      <w:r w:rsidR="00545A21">
        <w:rPr>
          <w:rFonts w:ascii="Times New Roman" w:hAnsi="Times New Roman" w:cs="Times New Roman"/>
          <w:sz w:val="28"/>
          <w:szCs w:val="28"/>
        </w:rPr>
        <w:t xml:space="preserve">, </w:t>
      </w:r>
      <w:bookmarkStart w:id="1" w:name="_GoBack"/>
      <w:bookmarkEnd w:id="1"/>
      <w:r w:rsidR="00545A21">
        <w:rPr>
          <w:rFonts w:ascii="Times New Roman" w:hAnsi="Times New Roman" w:cs="Times New Roman"/>
          <w:sz w:val="28"/>
          <w:szCs w:val="28"/>
        </w:rPr>
        <w:t>ПБ и предупреждению ЧС</w:t>
      </w:r>
      <w:r>
        <w:rPr>
          <w:rFonts w:ascii="Times New Roman" w:hAnsi="Times New Roman" w:cs="Times New Roman"/>
          <w:sz w:val="28"/>
          <w:szCs w:val="28"/>
        </w:rPr>
        <w:t xml:space="preserve"> планируется, разработаны планы мероприятий. Занятия и оформление актов по их результатам проводится в соответствии с планом. Оформлен «Паспорт антитеррористической защищенности», «Паспорт дорожной безопасности». </w:t>
      </w:r>
    </w:p>
    <w:p w:rsidR="00260D1F" w:rsidRPr="00260D1F" w:rsidRDefault="00260D1F" w:rsidP="00260D1F">
      <w:pPr>
        <w:jc w:val="both"/>
        <w:rPr>
          <w:rFonts w:ascii="Times New Roman" w:hAnsi="Times New Roman" w:cs="Times New Roman"/>
          <w:b/>
          <w:sz w:val="28"/>
          <w:szCs w:val="28"/>
        </w:rPr>
      </w:pPr>
    </w:p>
    <w:p w:rsidR="002F7A9F" w:rsidRPr="00BA237E" w:rsidRDefault="002F7A9F" w:rsidP="002F7A9F">
      <w:pPr>
        <w:pStyle w:val="a3"/>
        <w:numPr>
          <w:ilvl w:val="0"/>
          <w:numId w:val="13"/>
        </w:numPr>
        <w:jc w:val="both"/>
        <w:rPr>
          <w:rFonts w:ascii="Times New Roman" w:hAnsi="Times New Roman" w:cs="Times New Roman"/>
          <w:b/>
          <w:sz w:val="28"/>
          <w:szCs w:val="28"/>
        </w:rPr>
      </w:pPr>
      <w:r w:rsidRPr="00BA237E">
        <w:rPr>
          <w:rFonts w:ascii="Times New Roman" w:hAnsi="Times New Roman" w:cs="Times New Roman"/>
          <w:b/>
          <w:sz w:val="28"/>
          <w:szCs w:val="28"/>
        </w:rPr>
        <w:t>Состояние материально – технической базы.</w:t>
      </w:r>
    </w:p>
    <w:p w:rsidR="00BA237E" w:rsidRPr="00BA237E" w:rsidRDefault="00BA237E" w:rsidP="00BA237E">
      <w:pPr>
        <w:jc w:val="both"/>
        <w:rPr>
          <w:rFonts w:ascii="Times New Roman" w:hAnsi="Times New Roman" w:cs="Times New Roman"/>
          <w:sz w:val="28"/>
          <w:szCs w:val="28"/>
        </w:rPr>
      </w:pPr>
      <w:proofErr w:type="gramStart"/>
      <w:r w:rsidRPr="00BA237E">
        <w:rPr>
          <w:rFonts w:ascii="Times New Roman" w:hAnsi="Times New Roman" w:cs="Times New Roman"/>
          <w:sz w:val="28"/>
          <w:szCs w:val="28"/>
        </w:rPr>
        <w:t>Материально–техническое</w:t>
      </w:r>
      <w:proofErr w:type="gramEnd"/>
      <w:r w:rsidRPr="00BA237E">
        <w:rPr>
          <w:rFonts w:ascii="Times New Roman" w:hAnsi="Times New Roman" w:cs="Times New Roman"/>
          <w:sz w:val="28"/>
          <w:szCs w:val="28"/>
        </w:rPr>
        <w:t xml:space="preserve"> и медико-социальные условия пребывания в детском саду в 2012-2013 учебном году способствовали физическому развитию детей, охране и укреплению их здоровья. Оборудование помещений дошкольного учреждения безопасное, </w:t>
      </w:r>
      <w:proofErr w:type="spellStart"/>
      <w:r w:rsidRPr="00BA237E">
        <w:rPr>
          <w:rFonts w:ascii="Times New Roman" w:hAnsi="Times New Roman" w:cs="Times New Roman"/>
          <w:sz w:val="28"/>
          <w:szCs w:val="28"/>
        </w:rPr>
        <w:t>здоровьесберегающее</w:t>
      </w:r>
      <w:proofErr w:type="spellEnd"/>
      <w:r w:rsidRPr="00BA237E">
        <w:rPr>
          <w:rFonts w:ascii="Times New Roman" w:hAnsi="Times New Roman" w:cs="Times New Roman"/>
          <w:sz w:val="28"/>
          <w:szCs w:val="28"/>
        </w:rPr>
        <w:t xml:space="preserve">, эстетически привлекательное и развивающее. </w:t>
      </w:r>
    </w:p>
    <w:p w:rsidR="00BA237E" w:rsidRDefault="00BA237E" w:rsidP="00BA237E">
      <w:pPr>
        <w:jc w:val="both"/>
        <w:rPr>
          <w:rFonts w:ascii="Times New Roman" w:hAnsi="Times New Roman" w:cs="Times New Roman"/>
          <w:sz w:val="28"/>
          <w:szCs w:val="28"/>
        </w:rPr>
      </w:pPr>
      <w:r w:rsidRPr="00BA237E">
        <w:rPr>
          <w:rFonts w:ascii="Times New Roman" w:hAnsi="Times New Roman" w:cs="Times New Roman"/>
          <w:sz w:val="28"/>
          <w:szCs w:val="28"/>
        </w:rPr>
        <w:t>Мебель соответствует росту и возрасту детей, игрушки - обеспечивают максимальный для данного возраста развивающий эффект. Пространство групп организовано в виде хорошо разграниченных зон («центры», «уголки»), которые регулярно пополняются дидактическими пособиями, развивающими материалами (книги, игрушки, материалы для творчества, развивающее оборудование и пр.). Все предметы доступны и расположены на уровне глаз детей.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Наряду с этим в групповых комнатах необходимо создать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организовывая игры малой подвижности. Для решения данной задачи в новом учебном году планируется проведение мастер – классов «Самостоятельная двигательная деятельность дошкольников».</w:t>
      </w:r>
    </w:p>
    <w:p w:rsidR="00BA237E" w:rsidRPr="00BA237E" w:rsidRDefault="00BA237E" w:rsidP="00BA237E">
      <w:pPr>
        <w:jc w:val="both"/>
        <w:rPr>
          <w:rFonts w:ascii="Times New Roman" w:hAnsi="Times New Roman" w:cs="Times New Roman"/>
          <w:sz w:val="28"/>
          <w:szCs w:val="28"/>
        </w:rPr>
      </w:pPr>
    </w:p>
    <w:p w:rsidR="002F7A9F" w:rsidRPr="00BA237E" w:rsidRDefault="002F7A9F" w:rsidP="002F7A9F">
      <w:pPr>
        <w:pStyle w:val="a3"/>
        <w:numPr>
          <w:ilvl w:val="0"/>
          <w:numId w:val="13"/>
        </w:numPr>
        <w:jc w:val="both"/>
        <w:rPr>
          <w:rFonts w:ascii="Times New Roman" w:hAnsi="Times New Roman" w:cs="Times New Roman"/>
          <w:b/>
          <w:sz w:val="28"/>
          <w:szCs w:val="28"/>
        </w:rPr>
      </w:pPr>
      <w:r w:rsidRPr="00BA237E">
        <w:rPr>
          <w:rFonts w:ascii="Times New Roman" w:hAnsi="Times New Roman" w:cs="Times New Roman"/>
          <w:b/>
          <w:sz w:val="28"/>
          <w:szCs w:val="28"/>
        </w:rPr>
        <w:lastRenderedPageBreak/>
        <w:t>Административно- хозяйственная деятельность.</w:t>
      </w:r>
    </w:p>
    <w:p w:rsidR="00BA237E" w:rsidRDefault="00061814" w:rsidP="00BA237E">
      <w:pPr>
        <w:jc w:val="both"/>
        <w:rPr>
          <w:rFonts w:ascii="Times New Roman" w:hAnsi="Times New Roman" w:cs="Times New Roman"/>
          <w:sz w:val="28"/>
          <w:szCs w:val="28"/>
        </w:rPr>
      </w:pPr>
      <w:r w:rsidRPr="00061814">
        <w:rPr>
          <w:rFonts w:ascii="Times New Roman" w:hAnsi="Times New Roman" w:cs="Times New Roman"/>
          <w:sz w:val="28"/>
          <w:szCs w:val="28"/>
        </w:rPr>
        <w:t xml:space="preserve">Все мероприятия по улучшению и укреплению материально – технической базы  МАДОУ детского сада проведены в соответствии с программой развития, годовым планом работы, дальнейшими перспективами развития. В  корпусе 1 </w:t>
      </w:r>
      <w:r>
        <w:rPr>
          <w:rFonts w:ascii="Times New Roman" w:hAnsi="Times New Roman" w:cs="Times New Roman"/>
          <w:sz w:val="28"/>
          <w:szCs w:val="28"/>
        </w:rPr>
        <w:t>ведутся</w:t>
      </w:r>
      <w:r w:rsidRPr="00061814">
        <w:rPr>
          <w:rFonts w:ascii="Times New Roman" w:hAnsi="Times New Roman" w:cs="Times New Roman"/>
          <w:sz w:val="28"/>
          <w:szCs w:val="28"/>
        </w:rPr>
        <w:t xml:space="preserve"> работы по капитальному ремонту.  </w:t>
      </w:r>
    </w:p>
    <w:p w:rsidR="00061814" w:rsidRPr="00BA237E" w:rsidRDefault="00061814" w:rsidP="00BA237E">
      <w:pPr>
        <w:jc w:val="both"/>
        <w:rPr>
          <w:rFonts w:ascii="Times New Roman" w:hAnsi="Times New Roman" w:cs="Times New Roman"/>
          <w:sz w:val="28"/>
          <w:szCs w:val="28"/>
        </w:rPr>
      </w:pPr>
    </w:p>
    <w:p w:rsidR="002F7A9F" w:rsidRDefault="002F7A9F" w:rsidP="002F7A9F">
      <w:pPr>
        <w:pStyle w:val="a3"/>
        <w:numPr>
          <w:ilvl w:val="0"/>
          <w:numId w:val="13"/>
        </w:numPr>
        <w:jc w:val="both"/>
        <w:rPr>
          <w:rFonts w:ascii="Times New Roman" w:hAnsi="Times New Roman" w:cs="Times New Roman"/>
          <w:sz w:val="28"/>
          <w:szCs w:val="28"/>
        </w:rPr>
      </w:pPr>
      <w:r w:rsidRPr="00061814">
        <w:rPr>
          <w:rFonts w:ascii="Times New Roman" w:hAnsi="Times New Roman" w:cs="Times New Roman"/>
          <w:b/>
          <w:sz w:val="28"/>
          <w:szCs w:val="28"/>
        </w:rPr>
        <w:t xml:space="preserve"> Основные выводы. Цель и задачи на новый учебный год</w:t>
      </w:r>
      <w:r>
        <w:rPr>
          <w:rFonts w:ascii="Times New Roman" w:hAnsi="Times New Roman" w:cs="Times New Roman"/>
          <w:sz w:val="28"/>
          <w:szCs w:val="28"/>
        </w:rPr>
        <w:t xml:space="preserve">. </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На основании вышеизложенного анализа педагогической деятельности можно сделать следующие выводы:</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1. Уровень знаний воспитанников по образовательной программе имеет позитивные изменения в сравнении с предыдущим  периодом. Наибольшие трудности вызывает задача речевого развития воспитанников детского сада (звуковая культура речи, связная речь, коммуникативная функция).</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2. Проводимая в детском саду физкультурно–оздоровительная и профилактическая работа  постоянно контролируется.</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 xml:space="preserve"> 3. Все сотрудники в течение   года активно работали по  решению задач речевого развития и физического воспитания детей, взаимодействуя с родителями воспитанников.</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4. Детский сад в течение года активно сотрудничал с МОУ ГИМЦ и УИГИБДД,  Департаментом образования Администрации г. Тюмени, МОУСОШ №</w:t>
      </w:r>
      <w:r>
        <w:rPr>
          <w:rFonts w:ascii="Times New Roman" w:hAnsi="Times New Roman" w:cs="Times New Roman"/>
          <w:sz w:val="28"/>
          <w:szCs w:val="28"/>
        </w:rPr>
        <w:t>6</w:t>
      </w:r>
      <w:r w:rsidRPr="00061814">
        <w:rPr>
          <w:rFonts w:ascii="Times New Roman" w:hAnsi="Times New Roman" w:cs="Times New Roman"/>
          <w:sz w:val="28"/>
          <w:szCs w:val="28"/>
        </w:rPr>
        <w:t>.</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При подведении итогов работы за 2012-2013 учебный год наблюдались некоторые негативные  тенденции, а именно:</w:t>
      </w:r>
    </w:p>
    <w:p w:rsidR="00061814" w:rsidRPr="00AD0FE1" w:rsidRDefault="00061814" w:rsidP="00AD0FE1">
      <w:pPr>
        <w:pStyle w:val="a3"/>
        <w:numPr>
          <w:ilvl w:val="0"/>
          <w:numId w:val="14"/>
        </w:numPr>
        <w:jc w:val="both"/>
        <w:rPr>
          <w:rFonts w:ascii="Times New Roman" w:hAnsi="Times New Roman" w:cs="Times New Roman"/>
          <w:sz w:val="28"/>
          <w:szCs w:val="28"/>
        </w:rPr>
      </w:pPr>
      <w:r w:rsidRPr="00AD0FE1">
        <w:rPr>
          <w:rFonts w:ascii="Times New Roman" w:hAnsi="Times New Roman" w:cs="Times New Roman"/>
          <w:sz w:val="28"/>
          <w:szCs w:val="28"/>
        </w:rPr>
        <w:t>по итогам мониторинга освоения детьми основной общеобразовательной программы недостаточное взаимодействие с  семьей в вопросах речевого развития, связанное с  использованием не всех имеющихся сре</w:t>
      </w:r>
      <w:proofErr w:type="gramStart"/>
      <w:r w:rsidRPr="00AD0FE1">
        <w:rPr>
          <w:rFonts w:ascii="Times New Roman" w:hAnsi="Times New Roman" w:cs="Times New Roman"/>
          <w:sz w:val="28"/>
          <w:szCs w:val="28"/>
        </w:rPr>
        <w:t>дств дл</w:t>
      </w:r>
      <w:proofErr w:type="gramEnd"/>
      <w:r w:rsidRPr="00AD0FE1">
        <w:rPr>
          <w:rFonts w:ascii="Times New Roman" w:hAnsi="Times New Roman" w:cs="Times New Roman"/>
          <w:sz w:val="28"/>
          <w:szCs w:val="28"/>
        </w:rPr>
        <w:t>я его осуществления;</w:t>
      </w:r>
    </w:p>
    <w:p w:rsidR="00061814" w:rsidRPr="00AD0FE1" w:rsidRDefault="00061814" w:rsidP="00AD0FE1">
      <w:pPr>
        <w:pStyle w:val="a3"/>
        <w:numPr>
          <w:ilvl w:val="0"/>
          <w:numId w:val="14"/>
        </w:numPr>
        <w:jc w:val="both"/>
        <w:rPr>
          <w:rFonts w:ascii="Times New Roman" w:hAnsi="Times New Roman" w:cs="Times New Roman"/>
          <w:sz w:val="28"/>
          <w:szCs w:val="28"/>
        </w:rPr>
      </w:pPr>
      <w:r w:rsidRPr="00AD0FE1">
        <w:rPr>
          <w:rFonts w:ascii="Times New Roman" w:hAnsi="Times New Roman" w:cs="Times New Roman"/>
          <w:sz w:val="28"/>
          <w:szCs w:val="28"/>
        </w:rPr>
        <w:t>недостаточно активное включение некоторых педагогов в деятельность детского сада (несвоевременное предоставление документации на проверку, избегание участия в мероприятиях, слабая готовность к смотрам-конкурсам).      Рекомендации:</w:t>
      </w:r>
    </w:p>
    <w:p w:rsidR="00061814" w:rsidRPr="00AD0FE1" w:rsidRDefault="00061814" w:rsidP="00AD0FE1">
      <w:pPr>
        <w:pStyle w:val="a3"/>
        <w:numPr>
          <w:ilvl w:val="0"/>
          <w:numId w:val="14"/>
        </w:numPr>
        <w:jc w:val="both"/>
        <w:rPr>
          <w:rFonts w:ascii="Times New Roman" w:hAnsi="Times New Roman" w:cs="Times New Roman"/>
          <w:sz w:val="28"/>
          <w:szCs w:val="28"/>
        </w:rPr>
      </w:pPr>
      <w:r w:rsidRPr="00AD0FE1">
        <w:rPr>
          <w:rFonts w:ascii="Times New Roman" w:hAnsi="Times New Roman" w:cs="Times New Roman"/>
          <w:sz w:val="28"/>
          <w:szCs w:val="28"/>
        </w:rPr>
        <w:t>Разнообразить формы методической работы с родителями, выявить наиболее эффективные и приемлемые для улучшения качества работы с детьми в вопросах речевого развития детей.</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lastRenderedPageBreak/>
        <w:t>2.</w:t>
      </w:r>
      <w:r w:rsidRPr="00061814">
        <w:rPr>
          <w:rFonts w:ascii="Times New Roman" w:hAnsi="Times New Roman" w:cs="Times New Roman"/>
          <w:sz w:val="28"/>
          <w:szCs w:val="28"/>
        </w:rPr>
        <w:tab/>
        <w:t>Продолжать активизировать педагогов, не проявляющих инициативу и желание качественно выполнять свою работу путем усиления контроля за их деятельностью со стороны администрации, а также сре</w:t>
      </w:r>
      <w:proofErr w:type="gramStart"/>
      <w:r w:rsidRPr="00061814">
        <w:rPr>
          <w:rFonts w:ascii="Times New Roman" w:hAnsi="Times New Roman" w:cs="Times New Roman"/>
          <w:sz w:val="28"/>
          <w:szCs w:val="28"/>
        </w:rPr>
        <w:t>дств ст</w:t>
      </w:r>
      <w:proofErr w:type="gramEnd"/>
      <w:r w:rsidRPr="00061814">
        <w:rPr>
          <w:rFonts w:ascii="Times New Roman" w:hAnsi="Times New Roman" w:cs="Times New Roman"/>
          <w:sz w:val="28"/>
          <w:szCs w:val="28"/>
        </w:rPr>
        <w:t>имулирующего характера. При необходимости – глубокая индивидуальная работа с данными педагогами заместителя заведующего по УВР.</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Обсудив на итоговом педсовете проделанную работу по реализации годовых задач, анализируя достижения воспитанников, определив негативные моменты в работе, учитывая тенденцию к более высокому проценту поступающих в детский сад детей с ослабленным здоровьем и недостаточным речевым развитием, проблему оздоровления детей  и речевого развития – считать актуальной. В следующем учебном году ДОУ ставит перед собой следующие цель и задачи:</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Цель: формирование физически и психически здоровой, социально – адаптированной личности, способной в соответствии с возрастными особенностями к целостному восприятию мира.</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 xml:space="preserve">  Задачи: </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1.</w:t>
      </w:r>
      <w:r w:rsidRPr="00061814">
        <w:rPr>
          <w:rFonts w:ascii="Times New Roman" w:hAnsi="Times New Roman" w:cs="Times New Roman"/>
          <w:sz w:val="28"/>
          <w:szCs w:val="28"/>
        </w:rPr>
        <w:tab/>
        <w:t>Формирование</w:t>
      </w:r>
      <w:r>
        <w:rPr>
          <w:rFonts w:ascii="Times New Roman" w:hAnsi="Times New Roman" w:cs="Times New Roman"/>
          <w:sz w:val="28"/>
          <w:szCs w:val="28"/>
        </w:rPr>
        <w:t xml:space="preserve"> у детей дошкольного возраста начальных представлений о здоровом образе жизни.</w:t>
      </w:r>
    </w:p>
    <w:p w:rsidR="00061814" w:rsidRPr="00061814" w:rsidRDefault="00061814" w:rsidP="00061814">
      <w:pPr>
        <w:jc w:val="both"/>
        <w:rPr>
          <w:rFonts w:ascii="Times New Roman" w:hAnsi="Times New Roman" w:cs="Times New Roman"/>
          <w:sz w:val="28"/>
          <w:szCs w:val="28"/>
        </w:rPr>
      </w:pPr>
      <w:r w:rsidRPr="00061814">
        <w:rPr>
          <w:rFonts w:ascii="Times New Roman" w:hAnsi="Times New Roman" w:cs="Times New Roman"/>
          <w:sz w:val="28"/>
          <w:szCs w:val="28"/>
        </w:rPr>
        <w:t>2.</w:t>
      </w:r>
      <w:r w:rsidRPr="00061814">
        <w:rPr>
          <w:rFonts w:ascii="Times New Roman" w:hAnsi="Times New Roman" w:cs="Times New Roman"/>
          <w:sz w:val="28"/>
          <w:szCs w:val="28"/>
        </w:rPr>
        <w:tab/>
        <w:t>Развитие монологической речи</w:t>
      </w:r>
      <w:r>
        <w:rPr>
          <w:rFonts w:ascii="Times New Roman" w:hAnsi="Times New Roman" w:cs="Times New Roman"/>
          <w:sz w:val="28"/>
          <w:szCs w:val="28"/>
        </w:rPr>
        <w:t xml:space="preserve"> у детей дошкольного возраста</w:t>
      </w:r>
      <w:r w:rsidRPr="00061814">
        <w:rPr>
          <w:rFonts w:ascii="Times New Roman" w:hAnsi="Times New Roman" w:cs="Times New Roman"/>
          <w:sz w:val="28"/>
          <w:szCs w:val="28"/>
        </w:rPr>
        <w:t>.</w:t>
      </w:r>
    </w:p>
    <w:p w:rsidR="002256FA" w:rsidRPr="00824092" w:rsidRDefault="002256FA" w:rsidP="00824092">
      <w:pPr>
        <w:spacing w:after="120" w:line="360" w:lineRule="auto"/>
        <w:ind w:right="-143"/>
        <w:jc w:val="both"/>
        <w:rPr>
          <w:rFonts w:ascii="Times New Roman" w:eastAsia="Times New Roman" w:hAnsi="Times New Roman" w:cs="Times New Roman"/>
          <w:sz w:val="28"/>
          <w:szCs w:val="28"/>
          <w:lang w:eastAsia="ru-RU"/>
        </w:rPr>
      </w:pPr>
    </w:p>
    <w:p w:rsidR="00E04AE5" w:rsidRPr="00E2565C" w:rsidRDefault="00E04AE5" w:rsidP="00E04AE5">
      <w:pPr>
        <w:spacing w:after="120" w:line="360" w:lineRule="auto"/>
        <w:ind w:right="-143"/>
        <w:contextualSpacing/>
        <w:jc w:val="both"/>
        <w:rPr>
          <w:rFonts w:ascii="Times New Roman" w:eastAsia="Times New Roman" w:hAnsi="Times New Roman" w:cs="Times New Roman"/>
          <w:sz w:val="40"/>
          <w:szCs w:val="28"/>
          <w:lang w:eastAsia="ru-RU"/>
        </w:rPr>
      </w:pPr>
    </w:p>
    <w:p w:rsidR="00E2565C" w:rsidRPr="00F46020" w:rsidRDefault="00E2565C" w:rsidP="00F46020">
      <w:pPr>
        <w:jc w:val="both"/>
        <w:rPr>
          <w:rFonts w:ascii="Times New Roman" w:hAnsi="Times New Roman" w:cs="Times New Roman"/>
          <w:b/>
          <w:sz w:val="28"/>
          <w:szCs w:val="28"/>
        </w:rPr>
      </w:pPr>
    </w:p>
    <w:sectPr w:rsidR="00E2565C" w:rsidRPr="00F46020" w:rsidSect="00E208C1">
      <w:footerReference w:type="default" r:id="rId9"/>
      <w:pgSz w:w="11906" w:h="16838"/>
      <w:pgMar w:top="1134" w:right="850" w:bottom="1134"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66E" w:rsidRDefault="0079166E" w:rsidP="00680AE0">
      <w:pPr>
        <w:spacing w:after="0" w:line="240" w:lineRule="auto"/>
      </w:pPr>
      <w:r>
        <w:separator/>
      </w:r>
    </w:p>
  </w:endnote>
  <w:endnote w:type="continuationSeparator" w:id="0">
    <w:p w:rsidR="0079166E" w:rsidRDefault="0079166E" w:rsidP="0068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04139"/>
      <w:docPartObj>
        <w:docPartGallery w:val="Page Numbers (Bottom of Page)"/>
        <w:docPartUnique/>
      </w:docPartObj>
    </w:sdtPr>
    <w:sdtContent>
      <w:p w:rsidR="0079166E" w:rsidRDefault="0079166E">
        <w:pPr>
          <w:pStyle w:val="a7"/>
          <w:jc w:val="right"/>
        </w:pPr>
        <w:r>
          <w:fldChar w:fldCharType="begin"/>
        </w:r>
        <w:r>
          <w:instrText>PAGE   \* MERGEFORMAT</w:instrText>
        </w:r>
        <w:r>
          <w:fldChar w:fldCharType="separate"/>
        </w:r>
        <w:r w:rsidR="00947D94">
          <w:rPr>
            <w:noProof/>
          </w:rPr>
          <w:t>22</w:t>
        </w:r>
        <w:r>
          <w:fldChar w:fldCharType="end"/>
        </w:r>
      </w:p>
    </w:sdtContent>
  </w:sdt>
  <w:p w:rsidR="0079166E" w:rsidRDefault="007916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66E" w:rsidRDefault="0079166E" w:rsidP="00680AE0">
      <w:pPr>
        <w:spacing w:after="0" w:line="240" w:lineRule="auto"/>
      </w:pPr>
      <w:r>
        <w:separator/>
      </w:r>
    </w:p>
  </w:footnote>
  <w:footnote w:type="continuationSeparator" w:id="0">
    <w:p w:rsidR="0079166E" w:rsidRDefault="0079166E" w:rsidP="00680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5pt;height:16.5pt" o:bullet="t">
        <v:imagedata r:id="rId1" o:title="clip_image001"/>
      </v:shape>
    </w:pict>
  </w:numPicBullet>
  <w:abstractNum w:abstractNumId="0">
    <w:nsid w:val="00AA2690"/>
    <w:multiLevelType w:val="hybridMultilevel"/>
    <w:tmpl w:val="48D4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9C614B"/>
    <w:multiLevelType w:val="hybridMultilevel"/>
    <w:tmpl w:val="C524724E"/>
    <w:lvl w:ilvl="0" w:tplc="BD74B46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4D76281"/>
    <w:multiLevelType w:val="multilevel"/>
    <w:tmpl w:val="E492455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3B141A"/>
    <w:multiLevelType w:val="multilevel"/>
    <w:tmpl w:val="DABC118C"/>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4">
    <w:nsid w:val="1E2B13DD"/>
    <w:multiLevelType w:val="hybridMultilevel"/>
    <w:tmpl w:val="DB00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A57500"/>
    <w:multiLevelType w:val="hybridMultilevel"/>
    <w:tmpl w:val="9BA6A836"/>
    <w:lvl w:ilvl="0" w:tplc="8D905962">
      <w:start w:val="1"/>
      <w:numFmt w:val="bullet"/>
      <w:lvlText w:val=""/>
      <w:lvlPicBulletId w:val="0"/>
      <w:lvlJc w:val="left"/>
      <w:pPr>
        <w:tabs>
          <w:tab w:val="num" w:pos="720"/>
        </w:tabs>
        <w:ind w:left="720" w:hanging="360"/>
      </w:pPr>
      <w:rPr>
        <w:rFonts w:ascii="Symbol" w:hAnsi="Symbol" w:hint="default"/>
      </w:rPr>
    </w:lvl>
    <w:lvl w:ilvl="1" w:tplc="6BC0339C">
      <w:start w:val="1"/>
      <w:numFmt w:val="bullet"/>
      <w:lvlText w:val=""/>
      <w:lvlPicBulletId w:val="0"/>
      <w:lvlJc w:val="left"/>
      <w:pPr>
        <w:tabs>
          <w:tab w:val="num" w:pos="1440"/>
        </w:tabs>
        <w:ind w:left="1440" w:hanging="360"/>
      </w:pPr>
      <w:rPr>
        <w:rFonts w:ascii="Symbol" w:hAnsi="Symbol" w:hint="default"/>
      </w:rPr>
    </w:lvl>
    <w:lvl w:ilvl="2" w:tplc="66149FB0">
      <w:start w:val="1"/>
      <w:numFmt w:val="bullet"/>
      <w:lvlText w:val=""/>
      <w:lvlPicBulletId w:val="0"/>
      <w:lvlJc w:val="left"/>
      <w:pPr>
        <w:tabs>
          <w:tab w:val="num" w:pos="2160"/>
        </w:tabs>
        <w:ind w:left="2160" w:hanging="360"/>
      </w:pPr>
      <w:rPr>
        <w:rFonts w:ascii="Symbol" w:hAnsi="Symbol" w:hint="default"/>
      </w:rPr>
    </w:lvl>
    <w:lvl w:ilvl="3" w:tplc="BEA2E222">
      <w:start w:val="1"/>
      <w:numFmt w:val="bullet"/>
      <w:lvlText w:val=""/>
      <w:lvlPicBulletId w:val="0"/>
      <w:lvlJc w:val="left"/>
      <w:pPr>
        <w:tabs>
          <w:tab w:val="num" w:pos="2880"/>
        </w:tabs>
        <w:ind w:left="2880" w:hanging="360"/>
      </w:pPr>
      <w:rPr>
        <w:rFonts w:ascii="Symbol" w:hAnsi="Symbol" w:hint="default"/>
      </w:rPr>
    </w:lvl>
    <w:lvl w:ilvl="4" w:tplc="C89EF6CA">
      <w:start w:val="1"/>
      <w:numFmt w:val="bullet"/>
      <w:lvlText w:val=""/>
      <w:lvlPicBulletId w:val="0"/>
      <w:lvlJc w:val="left"/>
      <w:pPr>
        <w:tabs>
          <w:tab w:val="num" w:pos="3600"/>
        </w:tabs>
        <w:ind w:left="3600" w:hanging="360"/>
      </w:pPr>
      <w:rPr>
        <w:rFonts w:ascii="Symbol" w:hAnsi="Symbol" w:hint="default"/>
      </w:rPr>
    </w:lvl>
    <w:lvl w:ilvl="5" w:tplc="3D0EB3F6">
      <w:start w:val="1"/>
      <w:numFmt w:val="bullet"/>
      <w:lvlText w:val=""/>
      <w:lvlPicBulletId w:val="0"/>
      <w:lvlJc w:val="left"/>
      <w:pPr>
        <w:tabs>
          <w:tab w:val="num" w:pos="4320"/>
        </w:tabs>
        <w:ind w:left="4320" w:hanging="360"/>
      </w:pPr>
      <w:rPr>
        <w:rFonts w:ascii="Symbol" w:hAnsi="Symbol" w:hint="default"/>
      </w:rPr>
    </w:lvl>
    <w:lvl w:ilvl="6" w:tplc="93F0F742">
      <w:start w:val="1"/>
      <w:numFmt w:val="bullet"/>
      <w:lvlText w:val=""/>
      <w:lvlPicBulletId w:val="0"/>
      <w:lvlJc w:val="left"/>
      <w:pPr>
        <w:tabs>
          <w:tab w:val="num" w:pos="5040"/>
        </w:tabs>
        <w:ind w:left="5040" w:hanging="360"/>
      </w:pPr>
      <w:rPr>
        <w:rFonts w:ascii="Symbol" w:hAnsi="Symbol" w:hint="default"/>
      </w:rPr>
    </w:lvl>
    <w:lvl w:ilvl="7" w:tplc="33EC336E">
      <w:start w:val="1"/>
      <w:numFmt w:val="bullet"/>
      <w:lvlText w:val=""/>
      <w:lvlPicBulletId w:val="0"/>
      <w:lvlJc w:val="left"/>
      <w:pPr>
        <w:tabs>
          <w:tab w:val="num" w:pos="5760"/>
        </w:tabs>
        <w:ind w:left="5760" w:hanging="360"/>
      </w:pPr>
      <w:rPr>
        <w:rFonts w:ascii="Symbol" w:hAnsi="Symbol" w:hint="default"/>
      </w:rPr>
    </w:lvl>
    <w:lvl w:ilvl="8" w:tplc="7A6047D4">
      <w:start w:val="1"/>
      <w:numFmt w:val="bullet"/>
      <w:lvlText w:val=""/>
      <w:lvlPicBulletId w:val="0"/>
      <w:lvlJc w:val="left"/>
      <w:pPr>
        <w:tabs>
          <w:tab w:val="num" w:pos="6480"/>
        </w:tabs>
        <w:ind w:left="6480" w:hanging="360"/>
      </w:pPr>
      <w:rPr>
        <w:rFonts w:ascii="Symbol" w:hAnsi="Symbol" w:hint="default"/>
      </w:rPr>
    </w:lvl>
  </w:abstractNum>
  <w:abstractNum w:abstractNumId="6">
    <w:nsid w:val="2CA86E72"/>
    <w:multiLevelType w:val="hybridMultilevel"/>
    <w:tmpl w:val="A370A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B53C6"/>
    <w:multiLevelType w:val="hybridMultilevel"/>
    <w:tmpl w:val="FB0CB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4D6CA0"/>
    <w:multiLevelType w:val="hybridMultilevel"/>
    <w:tmpl w:val="AE7A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196062"/>
    <w:multiLevelType w:val="multilevel"/>
    <w:tmpl w:val="943AE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8525E"/>
    <w:multiLevelType w:val="hybridMultilevel"/>
    <w:tmpl w:val="444EF578"/>
    <w:lvl w:ilvl="0" w:tplc="8DF6A3B6">
      <w:start w:val="1"/>
      <w:numFmt w:val="bullet"/>
      <w:lvlText w:val=""/>
      <w:lvlPicBulletId w:val="0"/>
      <w:lvlJc w:val="left"/>
      <w:pPr>
        <w:tabs>
          <w:tab w:val="num" w:pos="720"/>
        </w:tabs>
        <w:ind w:left="720" w:hanging="360"/>
      </w:pPr>
      <w:rPr>
        <w:rFonts w:ascii="Symbol" w:hAnsi="Symbol" w:hint="default"/>
      </w:rPr>
    </w:lvl>
    <w:lvl w:ilvl="1" w:tplc="2BEAF610">
      <w:start w:val="1"/>
      <w:numFmt w:val="bullet"/>
      <w:lvlText w:val=""/>
      <w:lvlPicBulletId w:val="0"/>
      <w:lvlJc w:val="left"/>
      <w:pPr>
        <w:tabs>
          <w:tab w:val="num" w:pos="1440"/>
        </w:tabs>
        <w:ind w:left="1440" w:hanging="360"/>
      </w:pPr>
      <w:rPr>
        <w:rFonts w:ascii="Symbol" w:hAnsi="Symbol" w:hint="default"/>
      </w:rPr>
    </w:lvl>
    <w:lvl w:ilvl="2" w:tplc="6B3E9F60">
      <w:start w:val="1"/>
      <w:numFmt w:val="bullet"/>
      <w:lvlText w:val=""/>
      <w:lvlPicBulletId w:val="0"/>
      <w:lvlJc w:val="left"/>
      <w:pPr>
        <w:tabs>
          <w:tab w:val="num" w:pos="2160"/>
        </w:tabs>
        <w:ind w:left="2160" w:hanging="360"/>
      </w:pPr>
      <w:rPr>
        <w:rFonts w:ascii="Symbol" w:hAnsi="Symbol" w:hint="default"/>
      </w:rPr>
    </w:lvl>
    <w:lvl w:ilvl="3" w:tplc="96B653F4">
      <w:start w:val="1"/>
      <w:numFmt w:val="bullet"/>
      <w:lvlText w:val=""/>
      <w:lvlPicBulletId w:val="0"/>
      <w:lvlJc w:val="left"/>
      <w:pPr>
        <w:tabs>
          <w:tab w:val="num" w:pos="2880"/>
        </w:tabs>
        <w:ind w:left="2880" w:hanging="360"/>
      </w:pPr>
      <w:rPr>
        <w:rFonts w:ascii="Symbol" w:hAnsi="Symbol" w:hint="default"/>
      </w:rPr>
    </w:lvl>
    <w:lvl w:ilvl="4" w:tplc="48C2997A">
      <w:start w:val="1"/>
      <w:numFmt w:val="bullet"/>
      <w:lvlText w:val=""/>
      <w:lvlPicBulletId w:val="0"/>
      <w:lvlJc w:val="left"/>
      <w:pPr>
        <w:tabs>
          <w:tab w:val="num" w:pos="3600"/>
        </w:tabs>
        <w:ind w:left="3600" w:hanging="360"/>
      </w:pPr>
      <w:rPr>
        <w:rFonts w:ascii="Symbol" w:hAnsi="Symbol" w:hint="default"/>
      </w:rPr>
    </w:lvl>
    <w:lvl w:ilvl="5" w:tplc="7130E152">
      <w:start w:val="1"/>
      <w:numFmt w:val="bullet"/>
      <w:lvlText w:val=""/>
      <w:lvlPicBulletId w:val="0"/>
      <w:lvlJc w:val="left"/>
      <w:pPr>
        <w:tabs>
          <w:tab w:val="num" w:pos="4320"/>
        </w:tabs>
        <w:ind w:left="4320" w:hanging="360"/>
      </w:pPr>
      <w:rPr>
        <w:rFonts w:ascii="Symbol" w:hAnsi="Symbol" w:hint="default"/>
      </w:rPr>
    </w:lvl>
    <w:lvl w:ilvl="6" w:tplc="818C38E4">
      <w:start w:val="1"/>
      <w:numFmt w:val="bullet"/>
      <w:lvlText w:val=""/>
      <w:lvlPicBulletId w:val="0"/>
      <w:lvlJc w:val="left"/>
      <w:pPr>
        <w:tabs>
          <w:tab w:val="num" w:pos="5040"/>
        </w:tabs>
        <w:ind w:left="5040" w:hanging="360"/>
      </w:pPr>
      <w:rPr>
        <w:rFonts w:ascii="Symbol" w:hAnsi="Symbol" w:hint="default"/>
      </w:rPr>
    </w:lvl>
    <w:lvl w:ilvl="7" w:tplc="DD629DD2">
      <w:start w:val="1"/>
      <w:numFmt w:val="bullet"/>
      <w:lvlText w:val=""/>
      <w:lvlPicBulletId w:val="0"/>
      <w:lvlJc w:val="left"/>
      <w:pPr>
        <w:tabs>
          <w:tab w:val="num" w:pos="5760"/>
        </w:tabs>
        <w:ind w:left="5760" w:hanging="360"/>
      </w:pPr>
      <w:rPr>
        <w:rFonts w:ascii="Symbol" w:hAnsi="Symbol" w:hint="default"/>
      </w:rPr>
    </w:lvl>
    <w:lvl w:ilvl="8" w:tplc="16D416A4">
      <w:start w:val="1"/>
      <w:numFmt w:val="bullet"/>
      <w:lvlText w:val=""/>
      <w:lvlPicBulletId w:val="0"/>
      <w:lvlJc w:val="left"/>
      <w:pPr>
        <w:tabs>
          <w:tab w:val="num" w:pos="6480"/>
        </w:tabs>
        <w:ind w:left="6480" w:hanging="360"/>
      </w:pPr>
      <w:rPr>
        <w:rFonts w:ascii="Symbol" w:hAnsi="Symbol" w:hint="default"/>
      </w:rPr>
    </w:lvl>
  </w:abstractNum>
  <w:abstractNum w:abstractNumId="11">
    <w:nsid w:val="43E613A7"/>
    <w:multiLevelType w:val="hybridMultilevel"/>
    <w:tmpl w:val="21E2417A"/>
    <w:lvl w:ilvl="0" w:tplc="62E68750">
      <w:start w:val="1"/>
      <w:numFmt w:val="bullet"/>
      <w:lvlText w:val=""/>
      <w:lvlPicBulletId w:val="0"/>
      <w:lvlJc w:val="left"/>
      <w:pPr>
        <w:tabs>
          <w:tab w:val="num" w:pos="720"/>
        </w:tabs>
        <w:ind w:left="720" w:hanging="360"/>
      </w:pPr>
      <w:rPr>
        <w:rFonts w:ascii="Symbol" w:hAnsi="Symbol" w:hint="default"/>
      </w:rPr>
    </w:lvl>
    <w:lvl w:ilvl="1" w:tplc="AB7416B6">
      <w:start w:val="1"/>
      <w:numFmt w:val="bullet"/>
      <w:lvlText w:val=""/>
      <w:lvlPicBulletId w:val="0"/>
      <w:lvlJc w:val="left"/>
      <w:pPr>
        <w:tabs>
          <w:tab w:val="num" w:pos="1440"/>
        </w:tabs>
        <w:ind w:left="1440" w:hanging="360"/>
      </w:pPr>
      <w:rPr>
        <w:rFonts w:ascii="Symbol" w:hAnsi="Symbol" w:hint="default"/>
      </w:rPr>
    </w:lvl>
    <w:lvl w:ilvl="2" w:tplc="AB72BE56">
      <w:start w:val="1"/>
      <w:numFmt w:val="bullet"/>
      <w:lvlText w:val=""/>
      <w:lvlPicBulletId w:val="0"/>
      <w:lvlJc w:val="left"/>
      <w:pPr>
        <w:tabs>
          <w:tab w:val="num" w:pos="2160"/>
        </w:tabs>
        <w:ind w:left="2160" w:hanging="360"/>
      </w:pPr>
      <w:rPr>
        <w:rFonts w:ascii="Symbol" w:hAnsi="Symbol" w:hint="default"/>
      </w:rPr>
    </w:lvl>
    <w:lvl w:ilvl="3" w:tplc="742C1882">
      <w:start w:val="1"/>
      <w:numFmt w:val="bullet"/>
      <w:lvlText w:val=""/>
      <w:lvlPicBulletId w:val="0"/>
      <w:lvlJc w:val="left"/>
      <w:pPr>
        <w:tabs>
          <w:tab w:val="num" w:pos="2880"/>
        </w:tabs>
        <w:ind w:left="2880" w:hanging="360"/>
      </w:pPr>
      <w:rPr>
        <w:rFonts w:ascii="Symbol" w:hAnsi="Symbol" w:hint="default"/>
      </w:rPr>
    </w:lvl>
    <w:lvl w:ilvl="4" w:tplc="90F0CC0E">
      <w:start w:val="1"/>
      <w:numFmt w:val="bullet"/>
      <w:lvlText w:val=""/>
      <w:lvlPicBulletId w:val="0"/>
      <w:lvlJc w:val="left"/>
      <w:pPr>
        <w:tabs>
          <w:tab w:val="num" w:pos="3600"/>
        </w:tabs>
        <w:ind w:left="3600" w:hanging="360"/>
      </w:pPr>
      <w:rPr>
        <w:rFonts w:ascii="Symbol" w:hAnsi="Symbol" w:hint="default"/>
      </w:rPr>
    </w:lvl>
    <w:lvl w:ilvl="5" w:tplc="D818A132">
      <w:start w:val="1"/>
      <w:numFmt w:val="bullet"/>
      <w:lvlText w:val=""/>
      <w:lvlPicBulletId w:val="0"/>
      <w:lvlJc w:val="left"/>
      <w:pPr>
        <w:tabs>
          <w:tab w:val="num" w:pos="4320"/>
        </w:tabs>
        <w:ind w:left="4320" w:hanging="360"/>
      </w:pPr>
      <w:rPr>
        <w:rFonts w:ascii="Symbol" w:hAnsi="Symbol" w:hint="default"/>
      </w:rPr>
    </w:lvl>
    <w:lvl w:ilvl="6" w:tplc="974CD4E8">
      <w:start w:val="1"/>
      <w:numFmt w:val="bullet"/>
      <w:lvlText w:val=""/>
      <w:lvlPicBulletId w:val="0"/>
      <w:lvlJc w:val="left"/>
      <w:pPr>
        <w:tabs>
          <w:tab w:val="num" w:pos="5040"/>
        </w:tabs>
        <w:ind w:left="5040" w:hanging="360"/>
      </w:pPr>
      <w:rPr>
        <w:rFonts w:ascii="Symbol" w:hAnsi="Symbol" w:hint="default"/>
      </w:rPr>
    </w:lvl>
    <w:lvl w:ilvl="7" w:tplc="80CC8B3E">
      <w:start w:val="1"/>
      <w:numFmt w:val="bullet"/>
      <w:lvlText w:val=""/>
      <w:lvlPicBulletId w:val="0"/>
      <w:lvlJc w:val="left"/>
      <w:pPr>
        <w:tabs>
          <w:tab w:val="num" w:pos="5760"/>
        </w:tabs>
        <w:ind w:left="5760" w:hanging="360"/>
      </w:pPr>
      <w:rPr>
        <w:rFonts w:ascii="Symbol" w:hAnsi="Symbol" w:hint="default"/>
      </w:rPr>
    </w:lvl>
    <w:lvl w:ilvl="8" w:tplc="2AFA265E">
      <w:start w:val="1"/>
      <w:numFmt w:val="bullet"/>
      <w:lvlText w:val=""/>
      <w:lvlPicBulletId w:val="0"/>
      <w:lvlJc w:val="left"/>
      <w:pPr>
        <w:tabs>
          <w:tab w:val="num" w:pos="6480"/>
        </w:tabs>
        <w:ind w:left="6480" w:hanging="360"/>
      </w:pPr>
      <w:rPr>
        <w:rFonts w:ascii="Symbol" w:hAnsi="Symbol" w:hint="default"/>
      </w:rPr>
    </w:lvl>
  </w:abstractNum>
  <w:abstractNum w:abstractNumId="12">
    <w:nsid w:val="469D4388"/>
    <w:multiLevelType w:val="hybridMultilevel"/>
    <w:tmpl w:val="E9C84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C36D26"/>
    <w:multiLevelType w:val="multilevel"/>
    <w:tmpl w:val="F320A3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7164809"/>
    <w:multiLevelType w:val="multilevel"/>
    <w:tmpl w:val="EDB4B7E4"/>
    <w:lvl w:ilvl="0">
      <w:start w:val="7"/>
      <w:numFmt w:val="decimal"/>
      <w:lvlText w:val="%1."/>
      <w:lvlJc w:val="left"/>
      <w:pPr>
        <w:ind w:left="408" w:hanging="408"/>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52171475"/>
    <w:multiLevelType w:val="multilevel"/>
    <w:tmpl w:val="F320A3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4156ECD"/>
    <w:multiLevelType w:val="multilevel"/>
    <w:tmpl w:val="049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172F45"/>
    <w:multiLevelType w:val="hybridMultilevel"/>
    <w:tmpl w:val="47C6D1C6"/>
    <w:lvl w:ilvl="0" w:tplc="54FCC9DC">
      <w:start w:val="1"/>
      <w:numFmt w:val="bullet"/>
      <w:lvlText w:val=""/>
      <w:lvlPicBulletId w:val="0"/>
      <w:lvlJc w:val="left"/>
      <w:pPr>
        <w:tabs>
          <w:tab w:val="num" w:pos="720"/>
        </w:tabs>
        <w:ind w:left="720" w:hanging="360"/>
      </w:pPr>
      <w:rPr>
        <w:rFonts w:ascii="Symbol" w:hAnsi="Symbol" w:hint="default"/>
      </w:rPr>
    </w:lvl>
    <w:lvl w:ilvl="1" w:tplc="9B2E9E64">
      <w:start w:val="1"/>
      <w:numFmt w:val="bullet"/>
      <w:lvlText w:val=""/>
      <w:lvlPicBulletId w:val="0"/>
      <w:lvlJc w:val="left"/>
      <w:pPr>
        <w:tabs>
          <w:tab w:val="num" w:pos="1440"/>
        </w:tabs>
        <w:ind w:left="1440" w:hanging="360"/>
      </w:pPr>
      <w:rPr>
        <w:rFonts w:ascii="Symbol" w:hAnsi="Symbol" w:hint="default"/>
      </w:rPr>
    </w:lvl>
    <w:lvl w:ilvl="2" w:tplc="12103394">
      <w:start w:val="1"/>
      <w:numFmt w:val="bullet"/>
      <w:lvlText w:val=""/>
      <w:lvlPicBulletId w:val="0"/>
      <w:lvlJc w:val="left"/>
      <w:pPr>
        <w:tabs>
          <w:tab w:val="num" w:pos="2160"/>
        </w:tabs>
        <w:ind w:left="2160" w:hanging="360"/>
      </w:pPr>
      <w:rPr>
        <w:rFonts w:ascii="Symbol" w:hAnsi="Symbol" w:hint="default"/>
      </w:rPr>
    </w:lvl>
    <w:lvl w:ilvl="3" w:tplc="43CEACDC">
      <w:start w:val="1"/>
      <w:numFmt w:val="bullet"/>
      <w:lvlText w:val=""/>
      <w:lvlPicBulletId w:val="0"/>
      <w:lvlJc w:val="left"/>
      <w:pPr>
        <w:tabs>
          <w:tab w:val="num" w:pos="2880"/>
        </w:tabs>
        <w:ind w:left="2880" w:hanging="360"/>
      </w:pPr>
      <w:rPr>
        <w:rFonts w:ascii="Symbol" w:hAnsi="Symbol" w:hint="default"/>
      </w:rPr>
    </w:lvl>
    <w:lvl w:ilvl="4" w:tplc="FA507AF6">
      <w:start w:val="1"/>
      <w:numFmt w:val="bullet"/>
      <w:lvlText w:val=""/>
      <w:lvlPicBulletId w:val="0"/>
      <w:lvlJc w:val="left"/>
      <w:pPr>
        <w:tabs>
          <w:tab w:val="num" w:pos="3600"/>
        </w:tabs>
        <w:ind w:left="3600" w:hanging="360"/>
      </w:pPr>
      <w:rPr>
        <w:rFonts w:ascii="Symbol" w:hAnsi="Symbol" w:hint="default"/>
      </w:rPr>
    </w:lvl>
    <w:lvl w:ilvl="5" w:tplc="C7F811FC">
      <w:start w:val="1"/>
      <w:numFmt w:val="bullet"/>
      <w:lvlText w:val=""/>
      <w:lvlPicBulletId w:val="0"/>
      <w:lvlJc w:val="left"/>
      <w:pPr>
        <w:tabs>
          <w:tab w:val="num" w:pos="4320"/>
        </w:tabs>
        <w:ind w:left="4320" w:hanging="360"/>
      </w:pPr>
      <w:rPr>
        <w:rFonts w:ascii="Symbol" w:hAnsi="Symbol" w:hint="default"/>
      </w:rPr>
    </w:lvl>
    <w:lvl w:ilvl="6" w:tplc="6FA69D34">
      <w:start w:val="1"/>
      <w:numFmt w:val="bullet"/>
      <w:lvlText w:val=""/>
      <w:lvlPicBulletId w:val="0"/>
      <w:lvlJc w:val="left"/>
      <w:pPr>
        <w:tabs>
          <w:tab w:val="num" w:pos="5040"/>
        </w:tabs>
        <w:ind w:left="5040" w:hanging="360"/>
      </w:pPr>
      <w:rPr>
        <w:rFonts w:ascii="Symbol" w:hAnsi="Symbol" w:hint="default"/>
      </w:rPr>
    </w:lvl>
    <w:lvl w:ilvl="7" w:tplc="7CDC8AF2">
      <w:start w:val="1"/>
      <w:numFmt w:val="bullet"/>
      <w:lvlText w:val=""/>
      <w:lvlPicBulletId w:val="0"/>
      <w:lvlJc w:val="left"/>
      <w:pPr>
        <w:tabs>
          <w:tab w:val="num" w:pos="5760"/>
        </w:tabs>
        <w:ind w:left="5760" w:hanging="360"/>
      </w:pPr>
      <w:rPr>
        <w:rFonts w:ascii="Symbol" w:hAnsi="Symbol" w:hint="default"/>
      </w:rPr>
    </w:lvl>
    <w:lvl w:ilvl="8" w:tplc="E7729126">
      <w:start w:val="1"/>
      <w:numFmt w:val="bullet"/>
      <w:lvlText w:val=""/>
      <w:lvlPicBulletId w:val="0"/>
      <w:lvlJc w:val="left"/>
      <w:pPr>
        <w:tabs>
          <w:tab w:val="num" w:pos="6480"/>
        </w:tabs>
        <w:ind w:left="6480" w:hanging="360"/>
      </w:pPr>
      <w:rPr>
        <w:rFonts w:ascii="Symbol" w:hAnsi="Symbol" w:hint="default"/>
      </w:rPr>
    </w:lvl>
  </w:abstractNum>
  <w:abstractNum w:abstractNumId="18">
    <w:nsid w:val="5C35382E"/>
    <w:multiLevelType w:val="hybridMultilevel"/>
    <w:tmpl w:val="FA3ED58A"/>
    <w:lvl w:ilvl="0" w:tplc="9B6E5ADC">
      <w:start w:val="1"/>
      <w:numFmt w:val="bullet"/>
      <w:lvlText w:val=""/>
      <w:lvlPicBulletId w:val="0"/>
      <w:lvlJc w:val="left"/>
      <w:pPr>
        <w:tabs>
          <w:tab w:val="num" w:pos="720"/>
        </w:tabs>
        <w:ind w:left="720" w:hanging="360"/>
      </w:pPr>
      <w:rPr>
        <w:rFonts w:ascii="Symbol" w:hAnsi="Symbol" w:hint="default"/>
      </w:rPr>
    </w:lvl>
    <w:lvl w:ilvl="1" w:tplc="3B1055B0">
      <w:start w:val="1"/>
      <w:numFmt w:val="bullet"/>
      <w:lvlText w:val=""/>
      <w:lvlPicBulletId w:val="0"/>
      <w:lvlJc w:val="left"/>
      <w:pPr>
        <w:tabs>
          <w:tab w:val="num" w:pos="1440"/>
        </w:tabs>
        <w:ind w:left="1440" w:hanging="360"/>
      </w:pPr>
      <w:rPr>
        <w:rFonts w:ascii="Symbol" w:hAnsi="Symbol" w:hint="default"/>
      </w:rPr>
    </w:lvl>
    <w:lvl w:ilvl="2" w:tplc="9FE0D2D0">
      <w:start w:val="1"/>
      <w:numFmt w:val="bullet"/>
      <w:lvlText w:val=""/>
      <w:lvlPicBulletId w:val="0"/>
      <w:lvlJc w:val="left"/>
      <w:pPr>
        <w:tabs>
          <w:tab w:val="num" w:pos="2160"/>
        </w:tabs>
        <w:ind w:left="2160" w:hanging="360"/>
      </w:pPr>
      <w:rPr>
        <w:rFonts w:ascii="Symbol" w:hAnsi="Symbol" w:hint="default"/>
      </w:rPr>
    </w:lvl>
    <w:lvl w:ilvl="3" w:tplc="251CF734">
      <w:start w:val="1"/>
      <w:numFmt w:val="bullet"/>
      <w:lvlText w:val=""/>
      <w:lvlPicBulletId w:val="0"/>
      <w:lvlJc w:val="left"/>
      <w:pPr>
        <w:tabs>
          <w:tab w:val="num" w:pos="2880"/>
        </w:tabs>
        <w:ind w:left="2880" w:hanging="360"/>
      </w:pPr>
      <w:rPr>
        <w:rFonts w:ascii="Symbol" w:hAnsi="Symbol" w:hint="default"/>
      </w:rPr>
    </w:lvl>
    <w:lvl w:ilvl="4" w:tplc="2C8EC9AA">
      <w:start w:val="1"/>
      <w:numFmt w:val="bullet"/>
      <w:lvlText w:val=""/>
      <w:lvlPicBulletId w:val="0"/>
      <w:lvlJc w:val="left"/>
      <w:pPr>
        <w:tabs>
          <w:tab w:val="num" w:pos="3600"/>
        </w:tabs>
        <w:ind w:left="3600" w:hanging="360"/>
      </w:pPr>
      <w:rPr>
        <w:rFonts w:ascii="Symbol" w:hAnsi="Symbol" w:hint="default"/>
      </w:rPr>
    </w:lvl>
    <w:lvl w:ilvl="5" w:tplc="2BA01658">
      <w:start w:val="1"/>
      <w:numFmt w:val="bullet"/>
      <w:lvlText w:val=""/>
      <w:lvlPicBulletId w:val="0"/>
      <w:lvlJc w:val="left"/>
      <w:pPr>
        <w:tabs>
          <w:tab w:val="num" w:pos="4320"/>
        </w:tabs>
        <w:ind w:left="4320" w:hanging="360"/>
      </w:pPr>
      <w:rPr>
        <w:rFonts w:ascii="Symbol" w:hAnsi="Symbol" w:hint="default"/>
      </w:rPr>
    </w:lvl>
    <w:lvl w:ilvl="6" w:tplc="B52CCCB0">
      <w:start w:val="1"/>
      <w:numFmt w:val="bullet"/>
      <w:lvlText w:val=""/>
      <w:lvlPicBulletId w:val="0"/>
      <w:lvlJc w:val="left"/>
      <w:pPr>
        <w:tabs>
          <w:tab w:val="num" w:pos="5040"/>
        </w:tabs>
        <w:ind w:left="5040" w:hanging="360"/>
      </w:pPr>
      <w:rPr>
        <w:rFonts w:ascii="Symbol" w:hAnsi="Symbol" w:hint="default"/>
      </w:rPr>
    </w:lvl>
    <w:lvl w:ilvl="7" w:tplc="022E1504">
      <w:start w:val="1"/>
      <w:numFmt w:val="bullet"/>
      <w:lvlText w:val=""/>
      <w:lvlPicBulletId w:val="0"/>
      <w:lvlJc w:val="left"/>
      <w:pPr>
        <w:tabs>
          <w:tab w:val="num" w:pos="5760"/>
        </w:tabs>
        <w:ind w:left="5760" w:hanging="360"/>
      </w:pPr>
      <w:rPr>
        <w:rFonts w:ascii="Symbol" w:hAnsi="Symbol" w:hint="default"/>
      </w:rPr>
    </w:lvl>
    <w:lvl w:ilvl="8" w:tplc="BFD838C0">
      <w:start w:val="1"/>
      <w:numFmt w:val="bullet"/>
      <w:lvlText w:val=""/>
      <w:lvlPicBulletId w:val="0"/>
      <w:lvlJc w:val="left"/>
      <w:pPr>
        <w:tabs>
          <w:tab w:val="num" w:pos="6480"/>
        </w:tabs>
        <w:ind w:left="6480" w:hanging="360"/>
      </w:pPr>
      <w:rPr>
        <w:rFonts w:ascii="Symbol" w:hAnsi="Symbol" w:hint="default"/>
      </w:rPr>
    </w:lvl>
  </w:abstractNum>
  <w:abstractNum w:abstractNumId="19">
    <w:nsid w:val="74357852"/>
    <w:multiLevelType w:val="multilevel"/>
    <w:tmpl w:val="F320A3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49373C4"/>
    <w:multiLevelType w:val="hybridMultilevel"/>
    <w:tmpl w:val="34BEC838"/>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1">
    <w:nsid w:val="7B287A68"/>
    <w:multiLevelType w:val="multilevel"/>
    <w:tmpl w:val="50D4394C"/>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7"/>
  </w:num>
  <w:num w:numId="3">
    <w:abstractNumId w:val="6"/>
  </w:num>
  <w:num w:numId="4">
    <w:abstractNumId w:val="2"/>
  </w:num>
  <w:num w:numId="5">
    <w:abstractNumId w:val="1"/>
  </w:num>
  <w:num w:numId="6">
    <w:abstractNumId w:val="0"/>
  </w:num>
  <w:num w:numId="7">
    <w:abstractNumId w:val="19"/>
  </w:num>
  <w:num w:numId="8">
    <w:abstractNumId w:val="21"/>
  </w:num>
  <w:num w:numId="9">
    <w:abstractNumId w:val="3"/>
  </w:num>
  <w:num w:numId="10">
    <w:abstractNumId w:val="9"/>
  </w:num>
  <w:num w:numId="11">
    <w:abstractNumId w:val="16"/>
  </w:num>
  <w:num w:numId="12">
    <w:abstractNumId w:val="13"/>
  </w:num>
  <w:num w:numId="13">
    <w:abstractNumId w:val="14"/>
  </w:num>
  <w:num w:numId="14">
    <w:abstractNumId w:val="20"/>
  </w:num>
  <w:num w:numId="15">
    <w:abstractNumId w:val="10"/>
  </w:num>
  <w:num w:numId="16">
    <w:abstractNumId w:val="18"/>
  </w:num>
  <w:num w:numId="17">
    <w:abstractNumId w:val="17"/>
  </w:num>
  <w:num w:numId="18">
    <w:abstractNumId w:val="5"/>
  </w:num>
  <w:num w:numId="19">
    <w:abstractNumId w:val="11"/>
  </w:num>
  <w:num w:numId="20">
    <w:abstractNumId w:val="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64"/>
    <w:rsid w:val="00030BE8"/>
    <w:rsid w:val="0004276A"/>
    <w:rsid w:val="0005367A"/>
    <w:rsid w:val="00061814"/>
    <w:rsid w:val="0007312C"/>
    <w:rsid w:val="000A65B1"/>
    <w:rsid w:val="000C695A"/>
    <w:rsid w:val="0015021E"/>
    <w:rsid w:val="00154C2F"/>
    <w:rsid w:val="00157C22"/>
    <w:rsid w:val="00185145"/>
    <w:rsid w:val="00192101"/>
    <w:rsid w:val="001C5232"/>
    <w:rsid w:val="001D25CC"/>
    <w:rsid w:val="001E6893"/>
    <w:rsid w:val="001F63FD"/>
    <w:rsid w:val="002256FA"/>
    <w:rsid w:val="00257DB9"/>
    <w:rsid w:val="00260D1F"/>
    <w:rsid w:val="002A47DF"/>
    <w:rsid w:val="002D2EEB"/>
    <w:rsid w:val="002E293B"/>
    <w:rsid w:val="002F7A9F"/>
    <w:rsid w:val="003A0FBD"/>
    <w:rsid w:val="003A2E32"/>
    <w:rsid w:val="003E056E"/>
    <w:rsid w:val="004129F2"/>
    <w:rsid w:val="00415982"/>
    <w:rsid w:val="00467DC8"/>
    <w:rsid w:val="004A3AD7"/>
    <w:rsid w:val="004C14F2"/>
    <w:rsid w:val="004D1BD0"/>
    <w:rsid w:val="00500ABB"/>
    <w:rsid w:val="005439F9"/>
    <w:rsid w:val="00545A21"/>
    <w:rsid w:val="00573A5C"/>
    <w:rsid w:val="005A397A"/>
    <w:rsid w:val="005D52BB"/>
    <w:rsid w:val="00663379"/>
    <w:rsid w:val="0067024A"/>
    <w:rsid w:val="00680AE0"/>
    <w:rsid w:val="006D6B33"/>
    <w:rsid w:val="006F46AE"/>
    <w:rsid w:val="007119A4"/>
    <w:rsid w:val="0079166E"/>
    <w:rsid w:val="007A61BC"/>
    <w:rsid w:val="007B1F64"/>
    <w:rsid w:val="00824092"/>
    <w:rsid w:val="00863A24"/>
    <w:rsid w:val="008C58AC"/>
    <w:rsid w:val="009104F4"/>
    <w:rsid w:val="00947D94"/>
    <w:rsid w:val="009632A3"/>
    <w:rsid w:val="009B1990"/>
    <w:rsid w:val="00A2286E"/>
    <w:rsid w:val="00A250DC"/>
    <w:rsid w:val="00A71322"/>
    <w:rsid w:val="00AB448A"/>
    <w:rsid w:val="00AB5388"/>
    <w:rsid w:val="00AD0FE1"/>
    <w:rsid w:val="00AE3B9F"/>
    <w:rsid w:val="00B10C7B"/>
    <w:rsid w:val="00B14F38"/>
    <w:rsid w:val="00BA237E"/>
    <w:rsid w:val="00BF11F3"/>
    <w:rsid w:val="00C60045"/>
    <w:rsid w:val="00C63B1D"/>
    <w:rsid w:val="00C77D44"/>
    <w:rsid w:val="00CB3342"/>
    <w:rsid w:val="00D0144E"/>
    <w:rsid w:val="00D14FF9"/>
    <w:rsid w:val="00DA4AC9"/>
    <w:rsid w:val="00DA7C97"/>
    <w:rsid w:val="00DE0845"/>
    <w:rsid w:val="00E04AE5"/>
    <w:rsid w:val="00E0719B"/>
    <w:rsid w:val="00E208C1"/>
    <w:rsid w:val="00E2565C"/>
    <w:rsid w:val="00E42131"/>
    <w:rsid w:val="00E655A8"/>
    <w:rsid w:val="00EB2FF5"/>
    <w:rsid w:val="00EF08D7"/>
    <w:rsid w:val="00F46020"/>
    <w:rsid w:val="00FA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66337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232"/>
    <w:pPr>
      <w:ind w:left="720"/>
      <w:contextualSpacing/>
    </w:pPr>
  </w:style>
  <w:style w:type="table" w:styleId="a4">
    <w:name w:val="Table Grid"/>
    <w:basedOn w:val="a1"/>
    <w:uiPriority w:val="59"/>
    <w:rsid w:val="00EB2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663379"/>
    <w:rPr>
      <w:rFonts w:ascii="Arial" w:eastAsia="Times New Roman" w:hAnsi="Arial" w:cs="Arial"/>
      <w:lang w:eastAsia="ru-RU"/>
    </w:rPr>
  </w:style>
  <w:style w:type="paragraph" w:styleId="a5">
    <w:name w:val="header"/>
    <w:basedOn w:val="a"/>
    <w:link w:val="a6"/>
    <w:uiPriority w:val="99"/>
    <w:unhideWhenUsed/>
    <w:rsid w:val="00680A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0AE0"/>
  </w:style>
  <w:style w:type="paragraph" w:styleId="a7">
    <w:name w:val="footer"/>
    <w:basedOn w:val="a"/>
    <w:link w:val="a8"/>
    <w:uiPriority w:val="99"/>
    <w:unhideWhenUsed/>
    <w:rsid w:val="00680A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0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qFormat/>
    <w:rsid w:val="0066337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232"/>
    <w:pPr>
      <w:ind w:left="720"/>
      <w:contextualSpacing/>
    </w:pPr>
  </w:style>
  <w:style w:type="table" w:styleId="a4">
    <w:name w:val="Table Grid"/>
    <w:basedOn w:val="a1"/>
    <w:uiPriority w:val="59"/>
    <w:rsid w:val="00EB2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663379"/>
    <w:rPr>
      <w:rFonts w:ascii="Arial" w:eastAsia="Times New Roman" w:hAnsi="Arial" w:cs="Arial"/>
      <w:lang w:eastAsia="ru-RU"/>
    </w:rPr>
  </w:style>
  <w:style w:type="paragraph" w:styleId="a5">
    <w:name w:val="header"/>
    <w:basedOn w:val="a"/>
    <w:link w:val="a6"/>
    <w:uiPriority w:val="99"/>
    <w:unhideWhenUsed/>
    <w:rsid w:val="00680A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0AE0"/>
  </w:style>
  <w:style w:type="paragraph" w:styleId="a7">
    <w:name w:val="footer"/>
    <w:basedOn w:val="a"/>
    <w:link w:val="a8"/>
    <w:uiPriority w:val="99"/>
    <w:unhideWhenUsed/>
    <w:rsid w:val="00680A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956360">
      <w:bodyDiv w:val="1"/>
      <w:marLeft w:val="0"/>
      <w:marRight w:val="0"/>
      <w:marTop w:val="0"/>
      <w:marBottom w:val="0"/>
      <w:divBdr>
        <w:top w:val="none" w:sz="0" w:space="0" w:color="auto"/>
        <w:left w:val="none" w:sz="0" w:space="0" w:color="auto"/>
        <w:bottom w:val="none" w:sz="0" w:space="0" w:color="auto"/>
        <w:right w:val="none" w:sz="0" w:space="0" w:color="auto"/>
      </w:divBdr>
    </w:div>
    <w:div w:id="19764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A3A2-627F-46E6-AD14-2AFECC13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22</Pages>
  <Words>4935</Words>
  <Characters>28132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2013-12-03T18:08:00Z</dcterms:created>
  <dcterms:modified xsi:type="dcterms:W3CDTF">2013-12-04T09:42:00Z</dcterms:modified>
</cp:coreProperties>
</file>